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00B3B" w14:textId="7200DB38" w:rsidR="005845E9" w:rsidRDefault="004147BA" w:rsidP="004147BA">
      <w:pPr>
        <w:jc w:val="center"/>
        <w:rPr>
          <w:rFonts w:ascii="Bahnschrift" w:hAnsi="Bahnschrift"/>
          <w:sz w:val="96"/>
          <w:szCs w:val="96"/>
        </w:rPr>
      </w:pPr>
      <w:r w:rsidRPr="004147BA">
        <w:rPr>
          <w:rFonts w:ascii="Bahnschrift" w:hAnsi="Bahnschrift"/>
          <w:noProof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2E37ED59" wp14:editId="59983BC1">
            <wp:simplePos x="0" y="0"/>
            <wp:positionH relativeFrom="column">
              <wp:posOffset>603849</wp:posOffset>
            </wp:positionH>
            <wp:positionV relativeFrom="paragraph">
              <wp:posOffset>1173192</wp:posOffset>
            </wp:positionV>
            <wp:extent cx="4895791" cy="2017395"/>
            <wp:effectExtent l="0" t="0" r="635" b="1905"/>
            <wp:wrapTight wrapText="bothSides">
              <wp:wrapPolygon edited="0">
                <wp:start x="0" y="0"/>
                <wp:lineTo x="0" y="21416"/>
                <wp:lineTo x="21519" y="21416"/>
                <wp:lineTo x="21519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35" t="3513" r="5774" b="69088"/>
                    <a:stretch/>
                  </pic:blipFill>
                  <pic:spPr bwMode="auto">
                    <a:xfrm>
                      <a:off x="0" y="0"/>
                      <a:ext cx="4895791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7BA">
        <w:rPr>
          <w:rFonts w:ascii="Bahnschrift" w:hAnsi="Bahnschrift"/>
          <w:sz w:val="96"/>
          <w:szCs w:val="96"/>
        </w:rPr>
        <w:t>Ice Paints</w:t>
      </w:r>
    </w:p>
    <w:p w14:paraId="25E6F92B" w14:textId="28F1A9FC" w:rsidR="004147BA" w:rsidRDefault="004147BA" w:rsidP="004147BA">
      <w:pPr>
        <w:jc w:val="center"/>
        <w:rPr>
          <w:rFonts w:ascii="Bahnschrift" w:hAnsi="Bahnschrift"/>
          <w:sz w:val="96"/>
          <w:szCs w:val="96"/>
        </w:rPr>
      </w:pPr>
    </w:p>
    <w:p w14:paraId="5A12E756" w14:textId="2241B053" w:rsidR="004147BA" w:rsidRDefault="004147BA" w:rsidP="004147BA">
      <w:pPr>
        <w:jc w:val="center"/>
        <w:rPr>
          <w:rFonts w:ascii="Bahnschrift" w:hAnsi="Bahnschrift"/>
          <w:sz w:val="96"/>
          <w:szCs w:val="96"/>
        </w:rPr>
      </w:pPr>
    </w:p>
    <w:p w14:paraId="781C928B" w14:textId="77777777" w:rsidR="0001775B" w:rsidRPr="0001775B" w:rsidRDefault="0001775B" w:rsidP="004147BA">
      <w:pPr>
        <w:jc w:val="center"/>
        <w:rPr>
          <w:rFonts w:ascii="Bahnschrift" w:hAnsi="Bahnschrift"/>
          <w:sz w:val="48"/>
          <w:szCs w:val="48"/>
        </w:rPr>
      </w:pPr>
    </w:p>
    <w:p w14:paraId="1931AFAE" w14:textId="77777777" w:rsidR="0001775B" w:rsidRDefault="0001775B" w:rsidP="004147BA">
      <w:pPr>
        <w:rPr>
          <w:rFonts w:ascii="Bahnschrift" w:hAnsi="Bahnschrift" w:cstheme="majorHAnsi"/>
          <w:b/>
          <w:bCs/>
          <w:sz w:val="32"/>
          <w:szCs w:val="32"/>
        </w:rPr>
      </w:pPr>
    </w:p>
    <w:p w14:paraId="41E1DA95" w14:textId="77777777" w:rsidR="0001775B" w:rsidRDefault="0001775B" w:rsidP="004147BA">
      <w:pPr>
        <w:rPr>
          <w:rFonts w:ascii="Bahnschrift" w:hAnsi="Bahnschrift" w:cstheme="majorHAnsi"/>
          <w:b/>
          <w:bCs/>
          <w:sz w:val="32"/>
          <w:szCs w:val="32"/>
        </w:rPr>
      </w:pPr>
    </w:p>
    <w:p w14:paraId="3CDF6251" w14:textId="108B5FE5" w:rsidR="004147BA" w:rsidRPr="0001775B" w:rsidRDefault="004147BA" w:rsidP="004147BA">
      <w:pPr>
        <w:rPr>
          <w:rFonts w:ascii="Bahnschrift" w:hAnsi="Bahnschrift" w:cstheme="majorHAnsi"/>
          <w:b/>
          <w:bCs/>
          <w:sz w:val="32"/>
          <w:szCs w:val="32"/>
        </w:rPr>
      </w:pPr>
      <w:bookmarkStart w:id="0" w:name="_GoBack"/>
      <w:bookmarkEnd w:id="0"/>
      <w:r w:rsidRPr="0001775B">
        <w:rPr>
          <w:rFonts w:ascii="Bahnschrift" w:hAnsi="Bahnschrift" w:cstheme="majorHAnsi"/>
          <w:b/>
          <w:bCs/>
          <w:sz w:val="32"/>
          <w:szCs w:val="32"/>
        </w:rPr>
        <w:t>Materials needed</w:t>
      </w:r>
    </w:p>
    <w:p w14:paraId="0CB04315" w14:textId="07391CB7" w:rsidR="004147BA" w:rsidRDefault="004147BA" w:rsidP="004147BA">
      <w:pPr>
        <w:pStyle w:val="ListParagraph"/>
        <w:numPr>
          <w:ilvl w:val="0"/>
          <w:numId w:val="2"/>
        </w:numPr>
        <w:rPr>
          <w:rFonts w:ascii="Bahnschrift" w:hAnsi="Bahnschrift" w:cstheme="majorHAnsi"/>
          <w:sz w:val="32"/>
          <w:szCs w:val="32"/>
        </w:rPr>
      </w:pPr>
      <w:r>
        <w:rPr>
          <w:rFonts w:ascii="Bahnschrift" w:hAnsi="Bahnschrift" w:cstheme="majorHAnsi"/>
          <w:sz w:val="32"/>
          <w:szCs w:val="32"/>
        </w:rPr>
        <w:t>Ice cube tray</w:t>
      </w:r>
    </w:p>
    <w:p w14:paraId="350F3B79" w14:textId="23132AB7" w:rsidR="004147BA" w:rsidRDefault="004147BA" w:rsidP="004147BA">
      <w:pPr>
        <w:pStyle w:val="ListParagraph"/>
        <w:numPr>
          <w:ilvl w:val="0"/>
          <w:numId w:val="2"/>
        </w:numPr>
        <w:rPr>
          <w:rFonts w:ascii="Bahnschrift" w:hAnsi="Bahnschrift" w:cstheme="majorHAnsi"/>
          <w:sz w:val="32"/>
          <w:szCs w:val="32"/>
        </w:rPr>
      </w:pPr>
      <w:r>
        <w:rPr>
          <w:rFonts w:ascii="Bahnschrift" w:hAnsi="Bahnschrift" w:cstheme="majorHAnsi"/>
          <w:sz w:val="32"/>
          <w:szCs w:val="32"/>
        </w:rPr>
        <w:t>Water</w:t>
      </w:r>
    </w:p>
    <w:p w14:paraId="22A9686C" w14:textId="64CE97A9" w:rsidR="004147BA" w:rsidRDefault="004147BA" w:rsidP="004147BA">
      <w:pPr>
        <w:pStyle w:val="ListParagraph"/>
        <w:numPr>
          <w:ilvl w:val="0"/>
          <w:numId w:val="2"/>
        </w:numPr>
        <w:rPr>
          <w:rFonts w:ascii="Bahnschrift" w:hAnsi="Bahnschrift" w:cstheme="majorHAnsi"/>
          <w:sz w:val="32"/>
          <w:szCs w:val="32"/>
        </w:rPr>
      </w:pPr>
      <w:r>
        <w:rPr>
          <w:rFonts w:ascii="Bahnschrift" w:hAnsi="Bahnschrift" w:cstheme="majorHAnsi"/>
          <w:sz w:val="32"/>
          <w:szCs w:val="32"/>
        </w:rPr>
        <w:t>Food colouring</w:t>
      </w:r>
    </w:p>
    <w:p w14:paraId="649D1E43" w14:textId="2F2984BA" w:rsidR="004147BA" w:rsidRDefault="004147BA" w:rsidP="004147BA">
      <w:pPr>
        <w:pStyle w:val="ListParagraph"/>
        <w:numPr>
          <w:ilvl w:val="0"/>
          <w:numId w:val="2"/>
        </w:numPr>
        <w:rPr>
          <w:rFonts w:ascii="Bahnschrift" w:hAnsi="Bahnschrift" w:cstheme="majorHAnsi"/>
          <w:sz w:val="32"/>
          <w:szCs w:val="32"/>
        </w:rPr>
      </w:pPr>
      <w:r>
        <w:rPr>
          <w:rFonts w:ascii="Bahnschrift" w:hAnsi="Bahnschrift" w:cstheme="majorHAnsi"/>
          <w:sz w:val="32"/>
          <w:szCs w:val="32"/>
        </w:rPr>
        <w:t>Lollipop sticks</w:t>
      </w:r>
    </w:p>
    <w:p w14:paraId="66D59488" w14:textId="783A1437" w:rsidR="004147BA" w:rsidRDefault="004147BA" w:rsidP="004147BA">
      <w:pPr>
        <w:rPr>
          <w:rFonts w:ascii="Bahnschrift" w:hAnsi="Bahnschrift" w:cstheme="majorHAnsi"/>
          <w:sz w:val="32"/>
          <w:szCs w:val="32"/>
        </w:rPr>
      </w:pPr>
    </w:p>
    <w:p w14:paraId="67268B8C" w14:textId="340AADCF" w:rsidR="004147BA" w:rsidRPr="0001775B" w:rsidRDefault="004147BA" w:rsidP="004147BA">
      <w:pPr>
        <w:rPr>
          <w:rFonts w:ascii="Bahnschrift" w:hAnsi="Bahnschrift" w:cstheme="majorHAnsi"/>
          <w:b/>
          <w:bCs/>
          <w:sz w:val="32"/>
          <w:szCs w:val="32"/>
        </w:rPr>
      </w:pPr>
      <w:r w:rsidRPr="0001775B">
        <w:rPr>
          <w:rFonts w:ascii="Bahnschrift" w:hAnsi="Bahnschrift" w:cstheme="majorHAnsi"/>
          <w:b/>
          <w:bCs/>
          <w:sz w:val="32"/>
          <w:szCs w:val="32"/>
        </w:rPr>
        <w:t>Instructions</w:t>
      </w:r>
    </w:p>
    <w:p w14:paraId="18BABC76" w14:textId="75F5992F" w:rsidR="004147BA" w:rsidRDefault="004147BA" w:rsidP="004147BA">
      <w:pPr>
        <w:pStyle w:val="ListParagraph"/>
        <w:numPr>
          <w:ilvl w:val="0"/>
          <w:numId w:val="3"/>
        </w:numPr>
        <w:rPr>
          <w:rFonts w:ascii="Bahnschrift" w:hAnsi="Bahnschrift" w:cstheme="majorHAnsi"/>
          <w:sz w:val="32"/>
          <w:szCs w:val="32"/>
        </w:rPr>
      </w:pPr>
      <w:r>
        <w:rPr>
          <w:rFonts w:ascii="Bahnschrift" w:hAnsi="Bahnschrift" w:cstheme="majorHAnsi"/>
          <w:sz w:val="32"/>
          <w:szCs w:val="32"/>
        </w:rPr>
        <w:t>Fill in your cube tray with water. Don’t overfill.</w:t>
      </w:r>
    </w:p>
    <w:p w14:paraId="6A029662" w14:textId="6D2E892E" w:rsidR="004147BA" w:rsidRDefault="004147BA" w:rsidP="004147BA">
      <w:pPr>
        <w:pStyle w:val="ListParagraph"/>
        <w:numPr>
          <w:ilvl w:val="0"/>
          <w:numId w:val="3"/>
        </w:numPr>
        <w:rPr>
          <w:rFonts w:ascii="Bahnschrift" w:hAnsi="Bahnschrift" w:cstheme="majorHAnsi"/>
          <w:sz w:val="32"/>
          <w:szCs w:val="32"/>
        </w:rPr>
      </w:pPr>
      <w:r>
        <w:rPr>
          <w:rFonts w:ascii="Bahnschrift" w:hAnsi="Bahnschrift" w:cstheme="majorHAnsi"/>
          <w:sz w:val="32"/>
          <w:szCs w:val="32"/>
        </w:rPr>
        <w:t>Add a small drop of food colouring to each cube.</w:t>
      </w:r>
    </w:p>
    <w:p w14:paraId="2D51A4BF" w14:textId="59252A50" w:rsidR="004147BA" w:rsidRDefault="004147BA" w:rsidP="004147BA">
      <w:pPr>
        <w:pStyle w:val="ListParagraph"/>
        <w:numPr>
          <w:ilvl w:val="0"/>
          <w:numId w:val="3"/>
        </w:numPr>
        <w:rPr>
          <w:rFonts w:ascii="Bahnschrift" w:hAnsi="Bahnschrift" w:cstheme="majorHAnsi"/>
          <w:sz w:val="32"/>
          <w:szCs w:val="32"/>
        </w:rPr>
      </w:pPr>
      <w:r>
        <w:rPr>
          <w:rFonts w:ascii="Bahnschrift" w:hAnsi="Bahnschrift" w:cstheme="majorHAnsi"/>
          <w:sz w:val="32"/>
          <w:szCs w:val="32"/>
        </w:rPr>
        <w:t>Cut a lollipop stick in half. Use the flat edge side to mix the water and food colo</w:t>
      </w:r>
      <w:r w:rsidR="0001775B">
        <w:rPr>
          <w:rFonts w:ascii="Bahnschrift" w:hAnsi="Bahnschrift" w:cstheme="majorHAnsi"/>
          <w:sz w:val="32"/>
          <w:szCs w:val="32"/>
        </w:rPr>
        <w:t>uring. Leave the lollipop stick inside.</w:t>
      </w:r>
    </w:p>
    <w:p w14:paraId="01D531EF" w14:textId="415EAA83" w:rsidR="0001775B" w:rsidRDefault="0001775B" w:rsidP="004147BA">
      <w:pPr>
        <w:pStyle w:val="ListParagraph"/>
        <w:numPr>
          <w:ilvl w:val="0"/>
          <w:numId w:val="3"/>
        </w:numPr>
        <w:rPr>
          <w:rFonts w:ascii="Bahnschrift" w:hAnsi="Bahnschrift" w:cstheme="majorHAnsi"/>
          <w:sz w:val="32"/>
          <w:szCs w:val="32"/>
        </w:rPr>
      </w:pPr>
      <w:r>
        <w:rPr>
          <w:rFonts w:ascii="Bahnschrift" w:hAnsi="Bahnschrift" w:cstheme="majorHAnsi"/>
          <w:sz w:val="32"/>
          <w:szCs w:val="32"/>
        </w:rPr>
        <w:t>Freeze overnight.</w:t>
      </w:r>
    </w:p>
    <w:p w14:paraId="04FEE332" w14:textId="3B4B0D7F" w:rsidR="0001775B" w:rsidRDefault="0001775B" w:rsidP="0001775B">
      <w:pPr>
        <w:pStyle w:val="ListParagraph"/>
        <w:rPr>
          <w:rFonts w:ascii="Bahnschrift" w:hAnsi="Bahnschrift" w:cstheme="majorHAnsi"/>
          <w:sz w:val="32"/>
          <w:szCs w:val="32"/>
        </w:rPr>
      </w:pPr>
    </w:p>
    <w:p w14:paraId="49518420" w14:textId="7CF0893B" w:rsidR="0001775B" w:rsidRPr="004147BA" w:rsidRDefault="0001775B" w:rsidP="0001775B">
      <w:pPr>
        <w:pStyle w:val="ListParagraph"/>
        <w:rPr>
          <w:rFonts w:ascii="Bahnschrift" w:hAnsi="Bahnschrift" w:cstheme="majorHAnsi"/>
          <w:sz w:val="32"/>
          <w:szCs w:val="32"/>
        </w:rPr>
      </w:pPr>
      <w:r>
        <w:rPr>
          <w:rFonts w:ascii="Bahnschrift" w:hAnsi="Bahnschrift" w:cstheme="majorHAnsi"/>
          <w:sz w:val="32"/>
          <w:szCs w:val="32"/>
        </w:rPr>
        <w:t>** When painting, use water colour paper for best results</w:t>
      </w:r>
    </w:p>
    <w:sectPr w:rsidR="0001775B" w:rsidRPr="00414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C05FE"/>
    <w:multiLevelType w:val="hybridMultilevel"/>
    <w:tmpl w:val="38DCD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95D6B"/>
    <w:multiLevelType w:val="hybridMultilevel"/>
    <w:tmpl w:val="12E8D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0625E"/>
    <w:multiLevelType w:val="hybridMultilevel"/>
    <w:tmpl w:val="14C41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7BA"/>
    <w:rsid w:val="0001775B"/>
    <w:rsid w:val="004147BA"/>
    <w:rsid w:val="0058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F6766"/>
  <w15:chartTrackingRefBased/>
  <w15:docId w15:val="{3B3692E6-60A5-4582-AE93-27DEC27C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98726489542015721254498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Rowlands</dc:creator>
  <cp:keywords/>
  <dc:description/>
  <cp:lastModifiedBy>Hannah Rowlands</cp:lastModifiedBy>
  <cp:revision>1</cp:revision>
  <dcterms:created xsi:type="dcterms:W3CDTF">2020-05-13T22:07:00Z</dcterms:created>
  <dcterms:modified xsi:type="dcterms:W3CDTF">2020-05-13T22:20:00Z</dcterms:modified>
</cp:coreProperties>
</file>