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25" w:rsidRPr="008037CF" w:rsidRDefault="00C16E2D">
      <w:pPr>
        <w:contextualSpacing/>
        <w:rPr>
          <w:rFonts w:ascii="Bradley Hand ITC" w:hAnsi="Bradley Hand ITC"/>
          <w:b/>
          <w:sz w:val="72"/>
          <w:szCs w:val="72"/>
        </w:rPr>
      </w:pPr>
      <w:r w:rsidRPr="008037CF">
        <w:rPr>
          <w:rFonts w:ascii="Bradley Hand ITC" w:hAnsi="Bradley Hand ITC"/>
          <w:b/>
          <w:sz w:val="72"/>
          <w:szCs w:val="72"/>
        </w:rPr>
        <w:t>Welsh Cakes</w:t>
      </w:r>
    </w:p>
    <w:p w:rsidR="008E5EF6" w:rsidRPr="00A14BF0" w:rsidRDefault="00C16E2D">
      <w:pPr>
        <w:contextualSpacing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What</w:t>
      </w:r>
      <w:r w:rsidR="00A14BF0">
        <w:rPr>
          <w:rFonts w:ascii="Comic Sans MS" w:hAnsi="Comic Sans MS"/>
          <w:b/>
          <w:sz w:val="36"/>
          <w:szCs w:val="36"/>
        </w:rPr>
        <w:t>’s the</w:t>
      </w:r>
      <w:r>
        <w:rPr>
          <w:rFonts w:ascii="Comic Sans MS" w:hAnsi="Comic Sans MS"/>
          <w:b/>
          <w:sz w:val="36"/>
          <w:szCs w:val="36"/>
        </w:rPr>
        <w:t xml:space="preserve"> be</w:t>
      </w:r>
      <w:r w:rsidR="00A14BF0">
        <w:rPr>
          <w:rFonts w:ascii="Comic Sans MS" w:hAnsi="Comic Sans MS"/>
          <w:b/>
          <w:sz w:val="36"/>
          <w:szCs w:val="36"/>
        </w:rPr>
        <w:t>st thing</w:t>
      </w:r>
      <w:r>
        <w:rPr>
          <w:rFonts w:ascii="Comic Sans MS" w:hAnsi="Comic Sans MS"/>
          <w:b/>
          <w:sz w:val="36"/>
          <w:szCs w:val="36"/>
        </w:rPr>
        <w:t xml:space="preserve"> to have when you stop for a cup of tea……a sugar-covered, currant-filled, spicy Welsh Cake</w:t>
      </w:r>
      <w:r w:rsidR="008E5EF6">
        <w:rPr>
          <w:rFonts w:ascii="Comic Sans MS" w:hAnsi="Comic Sans MS"/>
          <w:b/>
          <w:sz w:val="36"/>
          <w:szCs w:val="36"/>
        </w:rPr>
        <w:t>, it’ll warm your heart.</w:t>
      </w:r>
      <w:r>
        <w:rPr>
          <w:rFonts w:ascii="Comic Sans MS" w:hAnsi="Comic Sans MS"/>
          <w:b/>
          <w:sz w:val="36"/>
          <w:szCs w:val="36"/>
        </w:rPr>
        <w:t xml:space="preserve"> Traditionally</w:t>
      </w:r>
      <w:r w:rsidR="00D737A2">
        <w:rPr>
          <w:rFonts w:ascii="Comic Sans MS" w:hAnsi="Comic Sans MS"/>
          <w:b/>
          <w:sz w:val="36"/>
          <w:szCs w:val="36"/>
        </w:rPr>
        <w:t xml:space="preserve"> they are cooked on a bakestone</w:t>
      </w:r>
      <w:r w:rsidR="008E5EF6">
        <w:rPr>
          <w:rFonts w:ascii="Comic Sans MS" w:hAnsi="Comic Sans MS"/>
          <w:b/>
          <w:sz w:val="36"/>
          <w:szCs w:val="36"/>
        </w:rPr>
        <w:t xml:space="preserve"> but you can use a non-stick frying-pan instead.</w:t>
      </w:r>
      <w:r w:rsidR="00A14BF0">
        <w:rPr>
          <w:rFonts w:ascii="Comic Sans MS" w:hAnsi="Comic Sans MS"/>
          <w:b/>
          <w:sz w:val="36"/>
          <w:szCs w:val="36"/>
        </w:rPr>
        <w:t xml:space="preserve"> </w:t>
      </w:r>
      <w:r w:rsidR="008E5EF6" w:rsidRPr="008E5EF6">
        <w:rPr>
          <w:rFonts w:ascii="Bradley Hand ITC" w:hAnsi="Bradley Hand ITC"/>
          <w:b/>
          <w:sz w:val="44"/>
          <w:szCs w:val="36"/>
        </w:rPr>
        <w:t>Warning Welsh Cakes are exceptionally moreish!</w:t>
      </w:r>
    </w:p>
    <w:p w:rsidR="008E5EF6" w:rsidRDefault="008E5EF6">
      <w:pPr>
        <w:contextualSpacing/>
        <w:rPr>
          <w:rFonts w:ascii="Bradley Hand ITC" w:hAnsi="Bradley Hand ITC"/>
          <w:b/>
          <w:sz w:val="44"/>
          <w:szCs w:val="36"/>
        </w:rPr>
      </w:pPr>
      <w:r>
        <w:rPr>
          <w:rFonts w:ascii="Bradley Hand ITC" w:hAnsi="Bradley Hand ITC"/>
          <w:b/>
          <w:sz w:val="44"/>
          <w:szCs w:val="36"/>
        </w:rPr>
        <w:t>Ingredients</w:t>
      </w:r>
    </w:p>
    <w:p w:rsidR="008E5EF6" w:rsidRPr="00A14BF0" w:rsidRDefault="008E5EF6">
      <w:pPr>
        <w:contextualSpacing/>
        <w:rPr>
          <w:rFonts w:ascii="Comic Sans MS" w:hAnsi="Comic Sans MS"/>
          <w:b/>
          <w:sz w:val="32"/>
          <w:szCs w:val="36"/>
        </w:rPr>
      </w:pPr>
      <w:r w:rsidRPr="00A14BF0">
        <w:rPr>
          <w:rFonts w:ascii="Comic Sans MS" w:hAnsi="Comic Sans MS"/>
          <w:b/>
          <w:sz w:val="32"/>
          <w:szCs w:val="36"/>
        </w:rPr>
        <w:t>225g self-</w:t>
      </w:r>
      <w:proofErr w:type="spellStart"/>
      <w:r w:rsidRPr="00A14BF0">
        <w:rPr>
          <w:rFonts w:ascii="Comic Sans MS" w:hAnsi="Comic Sans MS"/>
          <w:b/>
          <w:sz w:val="32"/>
          <w:szCs w:val="36"/>
        </w:rPr>
        <w:t>raising</w:t>
      </w:r>
      <w:proofErr w:type="spellEnd"/>
      <w:r w:rsidRPr="00A14BF0">
        <w:rPr>
          <w:rFonts w:ascii="Comic Sans MS" w:hAnsi="Comic Sans MS"/>
          <w:b/>
          <w:sz w:val="32"/>
          <w:szCs w:val="36"/>
        </w:rPr>
        <w:t xml:space="preserve"> flour.</w:t>
      </w:r>
    </w:p>
    <w:p w:rsidR="008E5EF6" w:rsidRPr="00A14BF0" w:rsidRDefault="008E5EF6">
      <w:pPr>
        <w:contextualSpacing/>
        <w:rPr>
          <w:rFonts w:ascii="Comic Sans MS" w:hAnsi="Comic Sans MS"/>
          <w:b/>
          <w:sz w:val="32"/>
          <w:szCs w:val="36"/>
        </w:rPr>
      </w:pPr>
      <w:r w:rsidRPr="00A14BF0">
        <w:rPr>
          <w:rFonts w:ascii="Comic Sans MS" w:hAnsi="Comic Sans MS"/>
          <w:b/>
          <w:sz w:val="32"/>
          <w:szCs w:val="36"/>
        </w:rPr>
        <w:t>1 teaspoon of mixed spice.</w:t>
      </w:r>
    </w:p>
    <w:p w:rsidR="008E5EF6" w:rsidRPr="00A14BF0" w:rsidRDefault="008E5EF6">
      <w:pPr>
        <w:contextualSpacing/>
        <w:rPr>
          <w:rFonts w:ascii="Comic Sans MS" w:hAnsi="Comic Sans MS"/>
          <w:b/>
          <w:sz w:val="32"/>
          <w:szCs w:val="36"/>
        </w:rPr>
      </w:pPr>
      <w:r w:rsidRPr="00A14BF0">
        <w:rPr>
          <w:rFonts w:ascii="Comic Sans MS" w:hAnsi="Comic Sans MS"/>
          <w:b/>
          <w:sz w:val="32"/>
          <w:szCs w:val="36"/>
        </w:rPr>
        <w:t>100g butter.</w:t>
      </w:r>
    </w:p>
    <w:p w:rsidR="008E5EF6" w:rsidRPr="00A14BF0" w:rsidRDefault="008E5EF6">
      <w:pPr>
        <w:contextualSpacing/>
        <w:rPr>
          <w:rFonts w:ascii="Comic Sans MS" w:hAnsi="Comic Sans MS"/>
          <w:b/>
          <w:sz w:val="32"/>
          <w:szCs w:val="36"/>
        </w:rPr>
      </w:pPr>
      <w:r w:rsidRPr="00A14BF0">
        <w:rPr>
          <w:rFonts w:ascii="Comic Sans MS" w:hAnsi="Comic Sans MS"/>
          <w:b/>
          <w:sz w:val="32"/>
          <w:szCs w:val="36"/>
        </w:rPr>
        <w:t>75g caster sugar.</w:t>
      </w:r>
    </w:p>
    <w:p w:rsidR="008E5EF6" w:rsidRPr="00A14BF0" w:rsidRDefault="008E5EF6">
      <w:pPr>
        <w:contextualSpacing/>
        <w:rPr>
          <w:rFonts w:ascii="Comic Sans MS" w:hAnsi="Comic Sans MS"/>
          <w:b/>
          <w:sz w:val="32"/>
          <w:szCs w:val="36"/>
        </w:rPr>
      </w:pPr>
      <w:r w:rsidRPr="00A14BF0">
        <w:rPr>
          <w:rFonts w:ascii="Comic Sans MS" w:hAnsi="Comic Sans MS"/>
          <w:b/>
          <w:sz w:val="32"/>
          <w:szCs w:val="36"/>
        </w:rPr>
        <w:t xml:space="preserve">75g currants or if you don’t like currants </w:t>
      </w:r>
      <w:r w:rsidR="009B6921" w:rsidRPr="00A14BF0">
        <w:rPr>
          <w:rFonts w:ascii="Comic Sans MS" w:hAnsi="Comic Sans MS"/>
          <w:b/>
          <w:sz w:val="32"/>
          <w:szCs w:val="36"/>
        </w:rPr>
        <w:t xml:space="preserve">you can use chocolate </w:t>
      </w:r>
      <w:bookmarkStart w:id="0" w:name="_GoBack"/>
      <w:bookmarkEnd w:id="0"/>
      <w:r w:rsidR="009B6921" w:rsidRPr="00A14BF0">
        <w:rPr>
          <w:rFonts w:ascii="Comic Sans MS" w:hAnsi="Comic Sans MS"/>
          <w:b/>
          <w:sz w:val="32"/>
          <w:szCs w:val="36"/>
        </w:rPr>
        <w:t>drops.</w:t>
      </w:r>
    </w:p>
    <w:p w:rsidR="009B6921" w:rsidRPr="00A14BF0" w:rsidRDefault="009B6921">
      <w:pPr>
        <w:contextualSpacing/>
        <w:rPr>
          <w:rFonts w:ascii="Comic Sans MS" w:hAnsi="Comic Sans MS"/>
          <w:b/>
          <w:sz w:val="32"/>
          <w:szCs w:val="36"/>
        </w:rPr>
      </w:pPr>
      <w:r w:rsidRPr="00A14BF0">
        <w:rPr>
          <w:rFonts w:ascii="Comic Sans MS" w:hAnsi="Comic Sans MS"/>
          <w:b/>
          <w:sz w:val="32"/>
          <w:szCs w:val="36"/>
        </w:rPr>
        <w:t>1 egg, beaten.</w:t>
      </w:r>
    </w:p>
    <w:p w:rsidR="009B6921" w:rsidRPr="00A14BF0" w:rsidRDefault="009B6921">
      <w:pPr>
        <w:contextualSpacing/>
        <w:rPr>
          <w:rFonts w:ascii="Comic Sans MS" w:hAnsi="Comic Sans MS"/>
          <w:b/>
          <w:sz w:val="32"/>
          <w:szCs w:val="36"/>
        </w:rPr>
      </w:pPr>
      <w:r w:rsidRPr="00A14BF0">
        <w:rPr>
          <w:rFonts w:ascii="Comic Sans MS" w:hAnsi="Comic Sans MS"/>
          <w:b/>
          <w:sz w:val="32"/>
          <w:szCs w:val="36"/>
        </w:rPr>
        <w:t>1 teaspoon golden syrup.</w:t>
      </w:r>
    </w:p>
    <w:p w:rsidR="009B6921" w:rsidRDefault="009B6921">
      <w:pPr>
        <w:contextualSpacing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Method</w:t>
      </w:r>
      <w:r w:rsidR="00A14BF0">
        <w:rPr>
          <w:rFonts w:ascii="Bradley Hand ITC" w:hAnsi="Bradley Hand ITC"/>
          <w:b/>
          <w:sz w:val="44"/>
          <w:szCs w:val="44"/>
        </w:rPr>
        <w:t>:</w:t>
      </w:r>
    </w:p>
    <w:p w:rsidR="009B6921" w:rsidRDefault="009B6921" w:rsidP="009B692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Mix the flour and spice, then rub in the butter, until the mixture looks like breadcrumbs. Add the sugar and the currants/chocolate drops.</w:t>
      </w:r>
    </w:p>
    <w:p w:rsidR="009B6921" w:rsidRDefault="009B6921" w:rsidP="009B692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Pour in the beaten egg and syrup, then stir to make a fairly firm dough.</w:t>
      </w:r>
    </w:p>
    <w:p w:rsidR="009B6921" w:rsidRDefault="009B6921" w:rsidP="009B692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On a floured board, roll </w:t>
      </w:r>
      <w:r w:rsidR="008037CF">
        <w:rPr>
          <w:rFonts w:ascii="Comic Sans MS" w:hAnsi="Comic Sans MS"/>
          <w:b/>
          <w:sz w:val="28"/>
          <w:szCs w:val="28"/>
        </w:rPr>
        <w:t xml:space="preserve">or press </w:t>
      </w:r>
      <w:r>
        <w:rPr>
          <w:rFonts w:ascii="Comic Sans MS" w:hAnsi="Comic Sans MS"/>
          <w:b/>
          <w:sz w:val="28"/>
          <w:szCs w:val="28"/>
        </w:rPr>
        <w:t>the dough</w:t>
      </w:r>
      <w:r w:rsidR="008037CF">
        <w:rPr>
          <w:rFonts w:ascii="Comic Sans MS" w:hAnsi="Comic Sans MS"/>
          <w:b/>
          <w:sz w:val="28"/>
          <w:szCs w:val="28"/>
        </w:rPr>
        <w:t xml:space="preserve"> out to approximately 1cm thick. Cut into rounds, or use a fancy cookie cutter.</w:t>
      </w:r>
    </w:p>
    <w:p w:rsidR="008037CF" w:rsidRDefault="008037CF" w:rsidP="009B692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Bake the welsh cake over a medium hot heat, turning once until golden brown on both sides, but still a little soft in the middle.</w:t>
      </w:r>
    </w:p>
    <w:p w:rsidR="008037CF" w:rsidRDefault="008037CF" w:rsidP="009B692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Dust the Welsh Cakes with caster sugar whilst still hot.</w:t>
      </w:r>
    </w:p>
    <w:p w:rsidR="008037CF" w:rsidRDefault="008037CF" w:rsidP="00A14BF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They are best eaten straight away but will keep for up to 10 days in an airtight container.</w:t>
      </w:r>
    </w:p>
    <w:p w:rsidR="008E5EF6" w:rsidRPr="00A14BF0" w:rsidRDefault="00A14BF0" w:rsidP="00A14BF0">
      <w:pPr>
        <w:pStyle w:val="ListParagraph"/>
        <w:rPr>
          <w:rFonts w:ascii="Bradley Hand ITC" w:hAnsi="Bradley Hand ITC"/>
          <w:b/>
          <w:sz w:val="32"/>
          <w:szCs w:val="28"/>
        </w:rPr>
      </w:pPr>
      <w:r>
        <w:rPr>
          <w:rFonts w:ascii="Bradley Hand ITC" w:hAnsi="Bradley Hand ITC"/>
          <w:b/>
          <w:sz w:val="32"/>
          <w:szCs w:val="28"/>
        </w:rPr>
        <w:t xml:space="preserve">Enjoy </w:t>
      </w:r>
      <w:r w:rsidRPr="00A14BF0">
        <w:rPr>
          <mc:AlternateContent>
            <mc:Choice Requires="w16se">
              <w:rFonts w:ascii="Bradley Hand ITC" w:hAnsi="Bradley Hand ITC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E5EF6" w:rsidRPr="00A14BF0" w:rsidSect="0068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C33" w:rsidRDefault="00BC5C33" w:rsidP="00681A8C">
      <w:pPr>
        <w:spacing w:after="0" w:line="240" w:lineRule="auto"/>
      </w:pPr>
      <w:r>
        <w:separator/>
      </w:r>
    </w:p>
  </w:endnote>
  <w:endnote w:type="continuationSeparator" w:id="0">
    <w:p w:rsidR="00BC5C33" w:rsidRDefault="00BC5C33" w:rsidP="0068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8C" w:rsidRDefault="00681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8C" w:rsidRDefault="00681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8C" w:rsidRDefault="00681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C33" w:rsidRDefault="00BC5C33" w:rsidP="00681A8C">
      <w:pPr>
        <w:spacing w:after="0" w:line="240" w:lineRule="auto"/>
      </w:pPr>
      <w:r>
        <w:separator/>
      </w:r>
    </w:p>
  </w:footnote>
  <w:footnote w:type="continuationSeparator" w:id="0">
    <w:p w:rsidR="00BC5C33" w:rsidRDefault="00BC5C33" w:rsidP="0068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8C" w:rsidRDefault="00681A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42579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welshcak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8C" w:rsidRDefault="00681A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42580" o:spid="_x0000_s2051" type="#_x0000_t75" style="position:absolute;margin-left:0;margin-top:0;width:843.75pt;height:843.75pt;z-index:-251656192;mso-position-horizontal:center;mso-position-horizontal-relative:margin;mso-position-vertical:center;mso-position-vertical-relative:margin" o:allowincell="f">
          <v:imagedata r:id="rId1" o:title="welshcak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8C" w:rsidRDefault="00681A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42578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welshcak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206A4"/>
    <w:multiLevelType w:val="hybridMultilevel"/>
    <w:tmpl w:val="EDF45A5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C"/>
    <w:rsid w:val="001138D6"/>
    <w:rsid w:val="00681A8C"/>
    <w:rsid w:val="0075295C"/>
    <w:rsid w:val="008037CF"/>
    <w:rsid w:val="00863655"/>
    <w:rsid w:val="008E5EF6"/>
    <w:rsid w:val="009B6921"/>
    <w:rsid w:val="00A14BF0"/>
    <w:rsid w:val="00BC5C33"/>
    <w:rsid w:val="00C16E2D"/>
    <w:rsid w:val="00D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63729D"/>
  <w15:chartTrackingRefBased/>
  <w15:docId w15:val="{A384DBD3-DD9D-460B-9267-67E1B13A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8C"/>
  </w:style>
  <w:style w:type="paragraph" w:styleId="Footer">
    <w:name w:val="footer"/>
    <w:basedOn w:val="Normal"/>
    <w:link w:val="FooterChar"/>
    <w:uiPriority w:val="99"/>
    <w:unhideWhenUsed/>
    <w:rsid w:val="0068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8C"/>
  </w:style>
  <w:style w:type="paragraph" w:styleId="ListParagraph">
    <w:name w:val="List Paragraph"/>
    <w:basedOn w:val="Normal"/>
    <w:uiPriority w:val="34"/>
    <w:qFormat/>
    <w:rsid w:val="009B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2021-02-20T17:20:00Z</dcterms:created>
  <dcterms:modified xsi:type="dcterms:W3CDTF">2021-02-20T18:46:00Z</dcterms:modified>
</cp:coreProperties>
</file>