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8E63" w14:textId="78DA41E0" w:rsidR="00911A33" w:rsidRDefault="7D80BBEE" w:rsidP="38DAFEA8">
      <w:pPr>
        <w:jc w:val="center"/>
        <w:rPr>
          <w:rFonts w:ascii="Comic Sans MS" w:eastAsia="Comic Sans MS" w:hAnsi="Comic Sans MS" w:cs="Comic Sans MS"/>
          <w:b/>
          <w:bCs/>
          <w:color w:val="002060"/>
          <w:sz w:val="40"/>
          <w:szCs w:val="40"/>
        </w:rPr>
      </w:pPr>
      <w:r w:rsidRPr="38DAFEA8">
        <w:rPr>
          <w:rFonts w:ascii="Comic Sans MS" w:eastAsia="Comic Sans MS" w:hAnsi="Comic Sans MS" w:cs="Comic Sans MS"/>
          <w:b/>
          <w:bCs/>
          <w:color w:val="002060"/>
          <w:sz w:val="40"/>
          <w:szCs w:val="40"/>
        </w:rPr>
        <w:t>Will it float or will it sink?</w:t>
      </w:r>
    </w:p>
    <w:p w14:paraId="5B894033" w14:textId="65DA87DB" w:rsidR="7D80BBEE" w:rsidRDefault="7D80BBEE" w:rsidP="38DAFEA8">
      <w:pPr>
        <w:jc w:val="center"/>
        <w:rPr>
          <w:rFonts w:ascii="Comic Sans MS" w:eastAsia="Comic Sans MS" w:hAnsi="Comic Sans MS" w:cs="Comic Sans MS"/>
          <w:b/>
          <w:bCs/>
          <w:sz w:val="24"/>
          <w:szCs w:val="24"/>
        </w:rPr>
      </w:pPr>
      <w:r w:rsidRPr="38DAFEA8">
        <w:rPr>
          <w:rFonts w:ascii="Comic Sans MS" w:eastAsia="Comic Sans MS" w:hAnsi="Comic Sans MS" w:cs="Comic Sans MS"/>
          <w:b/>
          <w:bCs/>
          <w:sz w:val="24"/>
          <w:szCs w:val="24"/>
        </w:rPr>
        <w:t>(</w:t>
      </w:r>
      <w:proofErr w:type="gramStart"/>
      <w:r w:rsidRPr="38DAFEA8">
        <w:rPr>
          <w:rFonts w:ascii="Comic Sans MS" w:eastAsia="Comic Sans MS" w:hAnsi="Comic Sans MS" w:cs="Comic Sans MS"/>
          <w:b/>
          <w:bCs/>
          <w:sz w:val="24"/>
          <w:szCs w:val="24"/>
        </w:rPr>
        <w:t>Science :</w:t>
      </w:r>
      <w:proofErr w:type="gramEnd"/>
      <w:r w:rsidRPr="38DAFEA8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Materials and their properties week 2)</w:t>
      </w:r>
    </w:p>
    <w:p w14:paraId="296A8487" w14:textId="3AF0F8A6" w:rsidR="0EC8FA76" w:rsidRDefault="0EC8FA76" w:rsidP="443DD252">
      <w:pPr>
        <w:pStyle w:val="Heading2"/>
        <w:rPr>
          <w:rFonts w:ascii="Comic Sans MS" w:eastAsia="Comic Sans MS" w:hAnsi="Comic Sans MS" w:cs="Comic Sans MS"/>
          <w:b/>
          <w:bCs/>
          <w:caps/>
          <w:color w:val="010101"/>
          <w:sz w:val="28"/>
          <w:szCs w:val="28"/>
        </w:rPr>
      </w:pPr>
      <w:r w:rsidRPr="443DD252">
        <w:rPr>
          <w:rFonts w:ascii="Comic Sans MS" w:eastAsia="Comic Sans MS" w:hAnsi="Comic Sans MS" w:cs="Comic Sans MS"/>
          <w:b/>
          <w:bCs/>
          <w:caps/>
          <w:color w:val="010101"/>
          <w:sz w:val="28"/>
          <w:szCs w:val="28"/>
        </w:rPr>
        <w:t>Low-prep activity for indoors or out</w:t>
      </w:r>
    </w:p>
    <w:p w14:paraId="28EC962E" w14:textId="0A867C55" w:rsidR="0EC8FA76" w:rsidRDefault="49A4C0CF" w:rsidP="443DD252">
      <w:pPr>
        <w:pStyle w:val="Heading2"/>
        <w:rPr>
          <w:rFonts w:ascii="Comic Sans MS" w:eastAsia="Comic Sans MS" w:hAnsi="Comic Sans MS" w:cs="Comic Sans MS"/>
          <w:color w:val="010101"/>
          <w:sz w:val="28"/>
          <w:szCs w:val="28"/>
        </w:rPr>
      </w:pPr>
      <w:r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>T</w:t>
      </w:r>
      <w:r w:rsidR="0EC8FA76"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>his</w:t>
      </w:r>
      <w:r w:rsidR="78CCDA19"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 xml:space="preserve"> is a</w:t>
      </w:r>
      <w:r w:rsidR="0EC8FA76"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 xml:space="preserve"> </w:t>
      </w:r>
      <w:r w:rsidR="0EC8FA76" w:rsidRPr="443DD252">
        <w:rPr>
          <w:rFonts w:ascii="Comic Sans MS" w:eastAsia="Comic Sans MS" w:hAnsi="Comic Sans MS" w:cs="Comic Sans MS"/>
          <w:color w:val="auto"/>
          <w:sz w:val="28"/>
          <w:szCs w:val="28"/>
        </w:rPr>
        <w:t xml:space="preserve">low-prep activity </w:t>
      </w:r>
      <w:r w:rsidR="6D790EAC" w:rsidRPr="443DD252">
        <w:rPr>
          <w:rFonts w:ascii="Comic Sans MS" w:eastAsia="Comic Sans MS" w:hAnsi="Comic Sans MS" w:cs="Comic Sans MS"/>
          <w:color w:val="auto"/>
          <w:sz w:val="28"/>
          <w:szCs w:val="28"/>
        </w:rPr>
        <w:t>to do in the garden</w:t>
      </w:r>
      <w:r w:rsidR="0EC8FA76" w:rsidRPr="443DD252">
        <w:rPr>
          <w:rFonts w:ascii="Comic Sans MS" w:eastAsia="Comic Sans MS" w:hAnsi="Comic Sans MS" w:cs="Comic Sans MS"/>
          <w:color w:val="auto"/>
          <w:sz w:val="28"/>
          <w:szCs w:val="28"/>
        </w:rPr>
        <w:t xml:space="preserve"> </w:t>
      </w:r>
      <w:r w:rsidR="0EC8FA76"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 xml:space="preserve">when the weather is nice.  </w:t>
      </w:r>
      <w:r w:rsidR="3C39DB6F"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>The children</w:t>
      </w:r>
      <w:r w:rsidR="0EC8FA76"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 xml:space="preserve"> can get as wet and wild as they like with it.</w:t>
      </w:r>
    </w:p>
    <w:p w14:paraId="0FC63BF2" w14:textId="6A75DB8D" w:rsidR="0EC8FA76" w:rsidRDefault="0EC8FA76" w:rsidP="443DD252">
      <w:pPr>
        <w:rPr>
          <w:rFonts w:ascii="Comic Sans MS" w:eastAsia="Comic Sans MS" w:hAnsi="Comic Sans MS" w:cs="Comic Sans MS"/>
          <w:color w:val="010101"/>
          <w:sz w:val="28"/>
          <w:szCs w:val="28"/>
        </w:rPr>
      </w:pPr>
      <w:r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 xml:space="preserve">Indoors, </w:t>
      </w:r>
      <w:r w:rsidR="159A366B"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>they</w:t>
      </w:r>
      <w:r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 xml:space="preserve"> can do this activity </w:t>
      </w:r>
      <w:r w:rsidR="55002759"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>with a bowl on their tray</w:t>
      </w:r>
      <w:r w:rsidR="0484108C"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>,</w:t>
      </w:r>
      <w:r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 xml:space="preserve"> in the bat</w:t>
      </w:r>
      <w:r w:rsidR="435CDE8A"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>h</w:t>
      </w:r>
      <w:r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 xml:space="preserve"> or on the floor with a tub or basin filled with water.</w:t>
      </w:r>
    </w:p>
    <w:p w14:paraId="5BDE1415" w14:textId="586D2881" w:rsidR="5D247531" w:rsidRDefault="0C0A67ED" w:rsidP="443DD252">
      <w:pPr>
        <w:pStyle w:val="Heading2"/>
        <w:rPr>
          <w:rFonts w:ascii="Calibri" w:eastAsia="Calibri" w:hAnsi="Calibri" w:cs="Calibri"/>
          <w:sz w:val="28"/>
          <w:szCs w:val="28"/>
        </w:rPr>
      </w:pPr>
      <w:r w:rsidRPr="443DD252">
        <w:rPr>
          <w:rFonts w:ascii="Comic Sans MS" w:eastAsia="Comic Sans MS" w:hAnsi="Comic Sans MS" w:cs="Comic Sans MS"/>
          <w:b/>
          <w:bCs/>
          <w:color w:val="auto"/>
          <w:sz w:val="24"/>
          <w:szCs w:val="24"/>
        </w:rPr>
        <w:t xml:space="preserve"> </w:t>
      </w:r>
      <w:r w:rsidR="5D247531" w:rsidRPr="443DD252">
        <w:rPr>
          <w:rFonts w:ascii="Calibri" w:eastAsia="Calibri" w:hAnsi="Calibri" w:cs="Calibri"/>
          <w:sz w:val="28"/>
          <w:szCs w:val="28"/>
        </w:rPr>
        <w:t xml:space="preserve">  </w:t>
      </w:r>
    </w:p>
    <w:p w14:paraId="25FB799B" w14:textId="2533E475" w:rsidR="5D247531" w:rsidRDefault="5D247531" w:rsidP="443DD252">
      <w:pPr>
        <w:jc w:val="right"/>
        <w:rPr>
          <w:rFonts w:ascii="Calibri" w:eastAsia="Calibri" w:hAnsi="Calibri" w:cs="Calibri"/>
          <w:sz w:val="28"/>
          <w:szCs w:val="28"/>
        </w:rPr>
      </w:pPr>
      <w:r w:rsidRPr="443DD252">
        <w:rPr>
          <w:rFonts w:ascii="Calibri" w:eastAsia="Calibri" w:hAnsi="Calibri" w:cs="Calibri"/>
          <w:sz w:val="28"/>
          <w:szCs w:val="28"/>
        </w:rPr>
        <w:t xml:space="preserve"> </w:t>
      </w:r>
      <w:r w:rsidR="5985FC3D">
        <w:rPr>
          <w:noProof/>
        </w:rPr>
        <w:drawing>
          <wp:inline distT="0" distB="0" distL="0" distR="0" wp14:anchorId="5F87AFD0" wp14:editId="1632AD97">
            <wp:extent cx="3086100" cy="2057400"/>
            <wp:effectExtent l="0" t="0" r="0" b="0"/>
            <wp:docPr id="874235792" name="Picture 874235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8D520C" wp14:editId="32A4A993">
            <wp:extent cx="2247900" cy="3371850"/>
            <wp:effectExtent l="0" t="0" r="0" b="0"/>
            <wp:docPr id="248867075" name="Picture 248867075" descr="preschooler adding colour to bucket of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0ABDF" w14:textId="5E32A069" w:rsidR="5D247531" w:rsidRDefault="686F1EA1" w:rsidP="443DD252">
      <w:pPr>
        <w:pStyle w:val="Heading2"/>
        <w:rPr>
          <w:rFonts w:ascii="Comic Sans MS" w:eastAsia="Comic Sans MS" w:hAnsi="Comic Sans MS" w:cs="Comic Sans MS"/>
          <w:b/>
          <w:bCs/>
          <w:caps/>
          <w:color w:val="010101"/>
          <w:sz w:val="28"/>
          <w:szCs w:val="28"/>
        </w:rPr>
      </w:pPr>
      <w:r w:rsidRPr="443DD252">
        <w:rPr>
          <w:rFonts w:ascii="Comic Sans MS" w:eastAsia="Comic Sans MS" w:hAnsi="Comic Sans MS" w:cs="Comic Sans MS"/>
          <w:b/>
          <w:bCs/>
          <w:caps/>
          <w:color w:val="010101"/>
          <w:sz w:val="28"/>
          <w:szCs w:val="28"/>
        </w:rPr>
        <w:t>E</w:t>
      </w:r>
      <w:r w:rsidR="651F327A" w:rsidRPr="443DD252">
        <w:rPr>
          <w:rFonts w:ascii="Comic Sans MS" w:eastAsia="Comic Sans MS" w:hAnsi="Comic Sans MS" w:cs="Comic Sans MS"/>
          <w:b/>
          <w:bCs/>
          <w:caps/>
          <w:color w:val="010101"/>
          <w:sz w:val="28"/>
          <w:szCs w:val="28"/>
        </w:rPr>
        <w:t>ngage their senses with a colourful twist!</w:t>
      </w:r>
    </w:p>
    <w:p w14:paraId="58BC0125" w14:textId="2E610887" w:rsidR="5D247531" w:rsidRDefault="651F327A" w:rsidP="443DD252">
      <w:pPr>
        <w:rPr>
          <w:rFonts w:ascii="Comic Sans MS" w:eastAsia="Comic Sans MS" w:hAnsi="Comic Sans MS" w:cs="Comic Sans MS"/>
          <w:color w:val="010101"/>
          <w:sz w:val="28"/>
          <w:szCs w:val="28"/>
        </w:rPr>
      </w:pPr>
      <w:r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 xml:space="preserve">We love adding a packet of </w:t>
      </w:r>
      <w:r w:rsidR="5BA36485"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>jelly</w:t>
      </w:r>
      <w:r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 xml:space="preserve"> crystals to the water. Not only does this </w:t>
      </w:r>
      <w:proofErr w:type="spellStart"/>
      <w:r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>colour</w:t>
      </w:r>
      <w:proofErr w:type="spellEnd"/>
      <w:r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 xml:space="preserve"> the water, it gives it a wonderfully fruity scent</w:t>
      </w:r>
      <w:r w:rsidR="28DD740E"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 xml:space="preserve">. </w:t>
      </w:r>
      <w:r w:rsidR="22BBD3B9"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>Your child should enjoy</w:t>
      </w:r>
      <w:r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 xml:space="preserve"> watching the water change </w:t>
      </w:r>
      <w:proofErr w:type="spellStart"/>
      <w:r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>colour</w:t>
      </w:r>
      <w:proofErr w:type="spellEnd"/>
      <w:r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>, and</w:t>
      </w:r>
      <w:r w:rsidR="5C815B64"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 xml:space="preserve">/or </w:t>
      </w:r>
      <w:r w:rsidR="651F57D9"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 xml:space="preserve">experience the smells of different </w:t>
      </w:r>
      <w:proofErr w:type="gramStart"/>
      <w:r w:rsidR="651F57D9"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 xml:space="preserve">fruit </w:t>
      </w:r>
      <w:r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 xml:space="preserve"> :</w:t>
      </w:r>
      <w:proofErr w:type="gramEnd"/>
      <w:r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 xml:space="preserve"> </w:t>
      </w:r>
      <w:r w:rsidR="27AE4C46"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>children</w:t>
      </w:r>
      <w:r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 xml:space="preserve"> retain more information when more than one sense is engaged.</w:t>
      </w:r>
    </w:p>
    <w:p w14:paraId="75FA5C12" w14:textId="151F3613" w:rsidR="5D247531" w:rsidRDefault="069A6582" w:rsidP="443DD252">
      <w:pPr>
        <w:pStyle w:val="Heading2"/>
        <w:rPr>
          <w:rFonts w:ascii="Comic Sans MS" w:eastAsia="Comic Sans MS" w:hAnsi="Comic Sans MS" w:cs="Comic Sans MS"/>
          <w:b/>
          <w:bCs/>
          <w:caps/>
          <w:color w:val="010101"/>
          <w:sz w:val="28"/>
          <w:szCs w:val="28"/>
        </w:rPr>
      </w:pPr>
      <w:r w:rsidRPr="443DD252">
        <w:rPr>
          <w:rFonts w:ascii="Calibri" w:eastAsia="Calibri" w:hAnsi="Calibri" w:cs="Calibri"/>
          <w:sz w:val="28"/>
          <w:szCs w:val="28"/>
        </w:rPr>
        <w:lastRenderedPageBreak/>
        <w:t xml:space="preserve"> </w:t>
      </w:r>
      <w:r w:rsidR="7EE8D464" w:rsidRPr="443DD252">
        <w:rPr>
          <w:rFonts w:ascii="Comic Sans MS" w:eastAsia="Comic Sans MS" w:hAnsi="Comic Sans MS" w:cs="Comic Sans MS"/>
          <w:b/>
          <w:bCs/>
          <w:caps/>
          <w:color w:val="010101"/>
          <w:sz w:val="28"/>
          <w:szCs w:val="28"/>
        </w:rPr>
        <w:t>Suggested items for a sink or float experiment:</w:t>
      </w:r>
    </w:p>
    <w:p w14:paraId="32113C79" w14:textId="147D5026" w:rsidR="5D247531" w:rsidRDefault="7EE8D464" w:rsidP="443DD252">
      <w:pPr>
        <w:pStyle w:val="Heading3"/>
        <w:rPr>
          <w:rFonts w:ascii="Comic Sans MS" w:eastAsia="Comic Sans MS" w:hAnsi="Comic Sans MS" w:cs="Comic Sans MS"/>
          <w:b/>
          <w:bCs/>
          <w:caps/>
          <w:color w:val="010101"/>
          <w:sz w:val="25"/>
          <w:szCs w:val="25"/>
        </w:rPr>
      </w:pPr>
      <w:r w:rsidRPr="443DD252">
        <w:rPr>
          <w:rFonts w:ascii="Comic Sans MS" w:eastAsia="Comic Sans MS" w:hAnsi="Comic Sans MS" w:cs="Comic Sans MS"/>
          <w:b/>
          <w:bCs/>
          <w:caps/>
          <w:color w:val="010101"/>
          <w:sz w:val="25"/>
          <w:szCs w:val="25"/>
        </w:rPr>
        <w:t>items that sink</w:t>
      </w:r>
    </w:p>
    <w:p w14:paraId="21456926" w14:textId="029FE718" w:rsidR="5D247531" w:rsidRDefault="7EE8D464" w:rsidP="443DD252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  <w:color w:val="010101"/>
          <w:sz w:val="28"/>
          <w:szCs w:val="28"/>
        </w:rPr>
      </w:pPr>
      <w:r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>metal utensils</w:t>
      </w:r>
    </w:p>
    <w:p w14:paraId="5396BBBD" w14:textId="3C3B9D04" w:rsidR="5D247531" w:rsidRDefault="7EE8D464" w:rsidP="443DD252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  <w:color w:val="010101"/>
          <w:sz w:val="28"/>
          <w:szCs w:val="28"/>
        </w:rPr>
      </w:pPr>
      <w:r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>coins</w:t>
      </w:r>
    </w:p>
    <w:p w14:paraId="1DF532DD" w14:textId="19F9EA79" w:rsidR="5D247531" w:rsidRDefault="7EE8D464" w:rsidP="443DD252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  <w:color w:val="010101"/>
          <w:sz w:val="28"/>
          <w:szCs w:val="28"/>
        </w:rPr>
      </w:pPr>
      <w:r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>stones</w:t>
      </w:r>
    </w:p>
    <w:p w14:paraId="41C1D954" w14:textId="7C8502AC" w:rsidR="5D247531" w:rsidRDefault="7EE8D464" w:rsidP="443DD252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  <w:color w:val="010101"/>
          <w:sz w:val="28"/>
          <w:szCs w:val="28"/>
        </w:rPr>
      </w:pPr>
      <w:r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>toy car/truck</w:t>
      </w:r>
    </w:p>
    <w:p w14:paraId="5A5DC0D8" w14:textId="706A1759" w:rsidR="5D247531" w:rsidRDefault="7EE8D464" w:rsidP="443DD252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  <w:color w:val="010101"/>
          <w:sz w:val="28"/>
          <w:szCs w:val="28"/>
        </w:rPr>
      </w:pPr>
      <w:r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>keys</w:t>
      </w:r>
    </w:p>
    <w:p w14:paraId="76D8FE72" w14:textId="4F68521A" w:rsidR="5D247531" w:rsidRDefault="7EE8D464" w:rsidP="7689A323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  <w:color w:val="010101"/>
          <w:sz w:val="28"/>
          <w:szCs w:val="28"/>
        </w:rPr>
      </w:pPr>
      <w:r w:rsidRPr="7689A323">
        <w:rPr>
          <w:rFonts w:ascii="Comic Sans MS" w:eastAsia="Comic Sans MS" w:hAnsi="Comic Sans MS" w:cs="Comic Sans MS"/>
          <w:color w:val="010101"/>
          <w:sz w:val="28"/>
          <w:szCs w:val="28"/>
        </w:rPr>
        <w:t>glass gemstones or marbles (not suitable for toddlers)</w:t>
      </w:r>
    </w:p>
    <w:p w14:paraId="72C164B6" w14:textId="77E6C352" w:rsidR="5B7845F5" w:rsidRDefault="5B7845F5" w:rsidP="7689A323">
      <w:pPr>
        <w:ind w:left="360"/>
      </w:pPr>
      <w:r>
        <w:rPr>
          <w:noProof/>
        </w:rPr>
        <w:drawing>
          <wp:inline distT="0" distB="0" distL="0" distR="0" wp14:anchorId="649AE947" wp14:editId="4BF83E67">
            <wp:extent cx="1700212" cy="1133475"/>
            <wp:effectExtent l="0" t="0" r="0" b="0"/>
            <wp:docPr id="1838978853" name="Picture 1838978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212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C9C3FF1" wp14:editId="3FC0708D">
            <wp:extent cx="1454727" cy="1003156"/>
            <wp:effectExtent l="0" t="0" r="0" b="0"/>
            <wp:docPr id="233920735" name="Picture 233920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727" cy="1003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D3285CD">
        <w:t xml:space="preserve">   </w:t>
      </w:r>
      <w:r w:rsidR="7D3285CD">
        <w:rPr>
          <w:noProof/>
        </w:rPr>
        <w:drawing>
          <wp:inline distT="0" distB="0" distL="0" distR="0" wp14:anchorId="5D8E397E" wp14:editId="0BD27D56">
            <wp:extent cx="1431381" cy="1073536"/>
            <wp:effectExtent l="0" t="0" r="0" b="0"/>
            <wp:docPr id="790188512" name="Picture 790188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381" cy="1073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FAD51" w14:textId="3B517402" w:rsidR="5D247531" w:rsidRDefault="292C2FC6" w:rsidP="443DD252">
      <w:pPr>
        <w:pStyle w:val="Heading3"/>
        <w:rPr>
          <w:rFonts w:ascii="Comic Sans MS" w:eastAsia="Comic Sans MS" w:hAnsi="Comic Sans MS" w:cs="Comic Sans MS"/>
        </w:rPr>
      </w:pPr>
      <w:r w:rsidRPr="443DD252">
        <w:rPr>
          <w:rFonts w:ascii="Comic Sans MS" w:eastAsia="Comic Sans MS" w:hAnsi="Comic Sans MS" w:cs="Comic Sans MS"/>
          <w:b/>
          <w:bCs/>
        </w:rPr>
        <w:t>ITEMS THAT FLOAT</w:t>
      </w:r>
    </w:p>
    <w:p w14:paraId="70EE2742" w14:textId="7603BDDE" w:rsidR="5D247531" w:rsidRDefault="5D247531" w:rsidP="443DD252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r w:rsidRPr="443DD252">
        <w:rPr>
          <w:rFonts w:ascii="Comic Sans MS" w:eastAsia="Comic Sans MS" w:hAnsi="Comic Sans MS" w:cs="Comic Sans MS"/>
          <w:sz w:val="28"/>
          <w:szCs w:val="28"/>
        </w:rPr>
        <w:t>Duplo/Lego</w:t>
      </w:r>
    </w:p>
    <w:p w14:paraId="21E88C4A" w14:textId="34E428BB" w:rsidR="5D247531" w:rsidRDefault="5D247531" w:rsidP="443DD252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r w:rsidRPr="443DD252">
        <w:rPr>
          <w:rFonts w:ascii="Comic Sans MS" w:eastAsia="Comic Sans MS" w:hAnsi="Comic Sans MS" w:cs="Comic Sans MS"/>
          <w:sz w:val="28"/>
          <w:szCs w:val="28"/>
        </w:rPr>
        <w:t>stick or</w:t>
      </w:r>
      <w:r w:rsidR="3967CD10" w:rsidRPr="443DD252">
        <w:rPr>
          <w:rFonts w:ascii="Comic Sans MS" w:eastAsia="Comic Sans MS" w:hAnsi="Comic Sans MS" w:cs="Comic Sans MS"/>
          <w:sz w:val="28"/>
          <w:szCs w:val="28"/>
        </w:rPr>
        <w:t xml:space="preserve"> ice </w:t>
      </w:r>
      <w:proofErr w:type="spellStart"/>
      <w:r w:rsidR="3967CD10" w:rsidRPr="443DD252">
        <w:rPr>
          <w:rFonts w:ascii="Comic Sans MS" w:eastAsia="Comic Sans MS" w:hAnsi="Comic Sans MS" w:cs="Comic Sans MS"/>
          <w:sz w:val="28"/>
          <w:szCs w:val="28"/>
        </w:rPr>
        <w:t>lolly</w:t>
      </w:r>
      <w:proofErr w:type="spellEnd"/>
      <w:r w:rsidRPr="443DD252">
        <w:rPr>
          <w:rFonts w:ascii="Comic Sans MS" w:eastAsia="Comic Sans MS" w:hAnsi="Comic Sans MS" w:cs="Comic Sans MS"/>
          <w:sz w:val="28"/>
          <w:szCs w:val="28"/>
        </w:rPr>
        <w:t xml:space="preserve"> stick</w:t>
      </w:r>
    </w:p>
    <w:p w14:paraId="727CEE10" w14:textId="00F07BBE" w:rsidR="5D247531" w:rsidRDefault="5D247531" w:rsidP="443DD252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r w:rsidRPr="443DD252">
        <w:rPr>
          <w:rFonts w:ascii="Comic Sans MS" w:eastAsia="Comic Sans MS" w:hAnsi="Comic Sans MS" w:cs="Comic Sans MS"/>
          <w:sz w:val="28"/>
          <w:szCs w:val="28"/>
        </w:rPr>
        <w:t>corks</w:t>
      </w:r>
    </w:p>
    <w:p w14:paraId="1860B2F8" w14:textId="4D6D49E8" w:rsidR="5D247531" w:rsidRDefault="5D247531" w:rsidP="443DD252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r w:rsidRPr="443DD252">
        <w:rPr>
          <w:rFonts w:ascii="Comic Sans MS" w:eastAsia="Comic Sans MS" w:hAnsi="Comic Sans MS" w:cs="Comic Sans MS"/>
          <w:sz w:val="28"/>
          <w:szCs w:val="28"/>
        </w:rPr>
        <w:t>bathtub toys</w:t>
      </w:r>
    </w:p>
    <w:p w14:paraId="752A3EF5" w14:textId="5F759A1C" w:rsidR="5D247531" w:rsidRDefault="5D247531" w:rsidP="443DD252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r w:rsidRPr="443DD252">
        <w:rPr>
          <w:rFonts w:ascii="Comic Sans MS" w:eastAsia="Comic Sans MS" w:hAnsi="Comic Sans MS" w:cs="Comic Sans MS"/>
          <w:sz w:val="28"/>
          <w:szCs w:val="28"/>
        </w:rPr>
        <w:t>foam shapes</w:t>
      </w:r>
    </w:p>
    <w:p w14:paraId="28846872" w14:textId="2617107E" w:rsidR="5D247531" w:rsidRDefault="5D247531" w:rsidP="443DD252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r w:rsidRPr="443DD252">
        <w:rPr>
          <w:rFonts w:ascii="Comic Sans MS" w:eastAsia="Comic Sans MS" w:hAnsi="Comic Sans MS" w:cs="Comic Sans MS"/>
          <w:sz w:val="28"/>
          <w:szCs w:val="28"/>
        </w:rPr>
        <w:t>crayon</w:t>
      </w:r>
    </w:p>
    <w:p w14:paraId="10148862" w14:textId="3BDBED9E" w:rsidR="5D247531" w:rsidRDefault="5D247531" w:rsidP="443DD252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  <w:sz w:val="28"/>
          <w:szCs w:val="28"/>
        </w:rPr>
      </w:pPr>
      <w:r w:rsidRPr="7689A323">
        <w:rPr>
          <w:rFonts w:ascii="Comic Sans MS" w:eastAsia="Comic Sans MS" w:hAnsi="Comic Sans MS" w:cs="Comic Sans MS"/>
          <w:sz w:val="28"/>
          <w:szCs w:val="28"/>
        </w:rPr>
        <w:t>rubber ball</w:t>
      </w:r>
    </w:p>
    <w:p w14:paraId="13EEE387" w14:textId="742C2203" w:rsidR="443DD252" w:rsidRDefault="7F2D1ECC" w:rsidP="443DD252">
      <w:r>
        <w:rPr>
          <w:noProof/>
        </w:rPr>
        <w:drawing>
          <wp:inline distT="0" distB="0" distL="0" distR="0" wp14:anchorId="5690E3E6" wp14:editId="0D5D7727">
            <wp:extent cx="1772816" cy="1447800"/>
            <wp:effectExtent l="0" t="0" r="0" b="0"/>
            <wp:docPr id="1606659243" name="Picture 1606659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816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406AA3A" wp14:editId="4A854F55">
            <wp:extent cx="1438275" cy="1438275"/>
            <wp:effectExtent l="0" t="0" r="0" b="0"/>
            <wp:docPr id="1391664646" name="Picture 1391664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C09C729">
        <w:t xml:space="preserve">  </w:t>
      </w:r>
      <w:r w:rsidR="0C09C729">
        <w:rPr>
          <w:noProof/>
        </w:rPr>
        <w:drawing>
          <wp:inline distT="0" distB="0" distL="0" distR="0" wp14:anchorId="4251A533" wp14:editId="65BCF034">
            <wp:extent cx="1387432" cy="1387432"/>
            <wp:effectExtent l="0" t="0" r="0" b="0"/>
            <wp:docPr id="2052885842" name="Picture 2052885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432" cy="138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F5A6B" w14:textId="4C3223F1" w:rsidR="352A4670" w:rsidRDefault="352A4670" w:rsidP="443DD252">
      <w:pPr>
        <w:rPr>
          <w:rFonts w:ascii="Comic Sans MS" w:eastAsia="Comic Sans MS" w:hAnsi="Comic Sans MS" w:cs="Comic Sans MS"/>
          <w:color w:val="010101"/>
          <w:sz w:val="28"/>
          <w:szCs w:val="28"/>
        </w:rPr>
      </w:pPr>
      <w:r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 xml:space="preserve">Now, </w:t>
      </w:r>
      <w:r w:rsidR="742EC5AF"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 xml:space="preserve">help them pick up and </w:t>
      </w:r>
      <w:r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 xml:space="preserve">drop the objects, one by one, into the water </w:t>
      </w:r>
      <w:r w:rsidR="73197AFB"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>and</w:t>
      </w:r>
      <w:r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 xml:space="preserve"> observe </w:t>
      </w:r>
      <w:r w:rsidR="20A0E736"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>the</w:t>
      </w:r>
      <w:r w:rsidR="046A9D3F"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>ir</w:t>
      </w:r>
      <w:r w:rsidR="20A0E736"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 xml:space="preserve"> reaction to </w:t>
      </w:r>
      <w:r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>what happens.</w:t>
      </w:r>
      <w:r w:rsidR="2711DC06"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 xml:space="preserve"> Use Science and </w:t>
      </w:r>
      <w:proofErr w:type="spellStart"/>
      <w:r w:rsidR="2711DC06"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>Maths</w:t>
      </w:r>
      <w:proofErr w:type="spellEnd"/>
      <w:r w:rsidR="2711DC06"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 xml:space="preserve"> langua</w:t>
      </w:r>
      <w:r w:rsidR="19414831"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>g</w:t>
      </w:r>
      <w:r w:rsidR="2711DC06"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>e</w:t>
      </w:r>
      <w:r w:rsidR="78C075EA"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 xml:space="preserve"> such as heavy/light, big/</w:t>
      </w:r>
      <w:proofErr w:type="spellStart"/>
      <w:proofErr w:type="gramStart"/>
      <w:r w:rsidR="78C075EA"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>small</w:t>
      </w:r>
      <w:r w:rsidR="0B3552F3"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>,float</w:t>
      </w:r>
      <w:proofErr w:type="spellEnd"/>
      <w:proofErr w:type="gramEnd"/>
      <w:r w:rsidR="0B3552F3"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 xml:space="preserve">/sink. Describe the </w:t>
      </w:r>
      <w:r w:rsidR="0B3552F3"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lastRenderedPageBreak/>
        <w:t xml:space="preserve">materials used </w:t>
      </w:r>
      <w:r w:rsidR="021CC2D8"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>such as paper boat, metal fork</w:t>
      </w:r>
      <w:r w:rsidR="56962A2A"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>. If you want to extend the activity or have you</w:t>
      </w:r>
      <w:r w:rsidR="3D3FC8F4"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 xml:space="preserve">r </w:t>
      </w:r>
      <w:r w:rsidR="56962A2A"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>child</w:t>
      </w:r>
      <w:r w:rsidR="6554004F"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>’</w:t>
      </w:r>
      <w:r w:rsidR="56962A2A"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>s sibling</w:t>
      </w:r>
      <w:r w:rsidR="765E95C6"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>s</w:t>
      </w:r>
      <w:r w:rsidR="40126B5B"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 xml:space="preserve"> </w:t>
      </w:r>
      <w:r w:rsidR="58C06C5F"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 xml:space="preserve">or friends </w:t>
      </w:r>
      <w:r w:rsidR="40126B5B"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>join</w:t>
      </w:r>
      <w:r w:rsidR="144A51AD"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>i</w:t>
      </w:r>
      <w:r w:rsidR="40126B5B"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 xml:space="preserve">ng in </w:t>
      </w:r>
      <w:proofErr w:type="gramStart"/>
      <w:r w:rsidR="1755C9C6"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>then:-</w:t>
      </w:r>
      <w:proofErr w:type="gramEnd"/>
    </w:p>
    <w:p w14:paraId="3A578E90" w14:textId="516E2227" w:rsidR="443DD252" w:rsidRDefault="443DD252" w:rsidP="443DD252">
      <w:pPr>
        <w:rPr>
          <w:rFonts w:ascii="Comic Sans MS" w:eastAsia="Comic Sans MS" w:hAnsi="Comic Sans MS" w:cs="Comic Sans MS"/>
          <w:color w:val="010101"/>
          <w:sz w:val="28"/>
          <w:szCs w:val="28"/>
        </w:rPr>
      </w:pPr>
    </w:p>
    <w:p w14:paraId="0A1B5513" w14:textId="3F1480AD" w:rsidR="443DD252" w:rsidRDefault="443DD252" w:rsidP="443DD252">
      <w:pPr>
        <w:rPr>
          <w:rFonts w:ascii="Comic Sans MS" w:eastAsia="Comic Sans MS" w:hAnsi="Comic Sans MS" w:cs="Comic Sans MS"/>
          <w:color w:val="010101"/>
          <w:sz w:val="28"/>
          <w:szCs w:val="28"/>
        </w:rPr>
      </w:pPr>
    </w:p>
    <w:p w14:paraId="191698B9" w14:textId="53D4CF8A" w:rsidR="443DD252" w:rsidRDefault="443DD252" w:rsidP="443DD252">
      <w:pPr>
        <w:rPr>
          <w:rFonts w:ascii="Comic Sans MS" w:eastAsia="Comic Sans MS" w:hAnsi="Comic Sans MS" w:cs="Comic Sans MS"/>
          <w:color w:val="010101"/>
          <w:sz w:val="28"/>
          <w:szCs w:val="28"/>
        </w:rPr>
      </w:pPr>
    </w:p>
    <w:p w14:paraId="7416298B" w14:textId="113C2C10" w:rsidR="443DD252" w:rsidRDefault="443DD252" w:rsidP="443DD252">
      <w:pPr>
        <w:rPr>
          <w:rFonts w:ascii="Comic Sans MS" w:eastAsia="Comic Sans MS" w:hAnsi="Comic Sans MS" w:cs="Comic Sans MS"/>
          <w:color w:val="010101"/>
          <w:sz w:val="28"/>
          <w:szCs w:val="28"/>
        </w:rPr>
      </w:pPr>
    </w:p>
    <w:p w14:paraId="3C9F9076" w14:textId="7F91A53D" w:rsidR="443DD252" w:rsidRDefault="443DD252" w:rsidP="443DD252">
      <w:pPr>
        <w:rPr>
          <w:rFonts w:ascii="Comic Sans MS" w:eastAsia="Comic Sans MS" w:hAnsi="Comic Sans MS" w:cs="Comic Sans MS"/>
          <w:color w:val="010101"/>
          <w:sz w:val="28"/>
          <w:szCs w:val="28"/>
        </w:rPr>
      </w:pPr>
    </w:p>
    <w:p w14:paraId="5E8CD8DC" w14:textId="0C50B809" w:rsidR="443DD252" w:rsidRDefault="443DD252" w:rsidP="443DD252">
      <w:pPr>
        <w:rPr>
          <w:rFonts w:ascii="Comic Sans MS" w:eastAsia="Comic Sans MS" w:hAnsi="Comic Sans MS" w:cs="Comic Sans MS"/>
          <w:color w:val="010101"/>
          <w:sz w:val="28"/>
          <w:szCs w:val="28"/>
        </w:rPr>
      </w:pPr>
    </w:p>
    <w:p w14:paraId="2419E2CA" w14:textId="1FB3FF3C" w:rsidR="443DD252" w:rsidRDefault="443DD252" w:rsidP="443DD252">
      <w:pPr>
        <w:rPr>
          <w:rFonts w:ascii="Comic Sans MS" w:eastAsia="Comic Sans MS" w:hAnsi="Comic Sans MS" w:cs="Comic Sans MS"/>
          <w:color w:val="010101"/>
          <w:sz w:val="28"/>
          <w:szCs w:val="28"/>
        </w:rPr>
      </w:pPr>
    </w:p>
    <w:p w14:paraId="67C6B89D" w14:textId="4694DEF6" w:rsidR="443DD252" w:rsidRDefault="2718F244" w:rsidP="7689A323">
      <w:pPr>
        <w:rPr>
          <w:rFonts w:ascii="Comic Sans MS" w:eastAsia="Comic Sans MS" w:hAnsi="Comic Sans MS" w:cs="Comic Sans MS"/>
          <w:b/>
          <w:bCs/>
          <w:color w:val="010101"/>
          <w:sz w:val="28"/>
          <w:szCs w:val="28"/>
          <w:u w:val="single"/>
        </w:rPr>
      </w:pPr>
      <w:r w:rsidRPr="7689A323">
        <w:rPr>
          <w:rFonts w:ascii="Comic Sans MS" w:eastAsia="Comic Sans MS" w:hAnsi="Comic Sans MS" w:cs="Comic Sans MS"/>
          <w:b/>
          <w:bCs/>
          <w:color w:val="010101"/>
          <w:sz w:val="28"/>
          <w:szCs w:val="28"/>
          <w:u w:val="single"/>
        </w:rPr>
        <w:t>EXTENSION ACTIVITY</w:t>
      </w:r>
    </w:p>
    <w:p w14:paraId="1ABB90B4" w14:textId="0B5ACAD3" w:rsidR="673EB515" w:rsidRDefault="673EB515" w:rsidP="7689A323">
      <w:pPr>
        <w:pStyle w:val="Heading2"/>
        <w:rPr>
          <w:rFonts w:ascii="Comic Sans MS" w:eastAsia="Comic Sans MS" w:hAnsi="Comic Sans MS" w:cs="Comic Sans MS"/>
          <w:b/>
          <w:bCs/>
          <w:caps/>
          <w:color w:val="010101"/>
          <w:sz w:val="28"/>
          <w:szCs w:val="28"/>
        </w:rPr>
      </w:pPr>
      <w:r w:rsidRPr="7689A323">
        <w:rPr>
          <w:rFonts w:ascii="Comic Sans MS" w:eastAsia="Comic Sans MS" w:hAnsi="Comic Sans MS" w:cs="Comic Sans MS"/>
          <w:b/>
          <w:bCs/>
          <w:caps/>
          <w:color w:val="010101"/>
          <w:sz w:val="28"/>
          <w:szCs w:val="28"/>
        </w:rPr>
        <w:t>The science behind the sink or float experiment</w:t>
      </w:r>
    </w:p>
    <w:p w14:paraId="464E8733" w14:textId="57A3ADF8" w:rsidR="673EB515" w:rsidRDefault="673EB515" w:rsidP="443DD252">
      <w:r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 xml:space="preserve">Before explaining why items sink or float, ask your children why </w:t>
      </w:r>
      <w:r w:rsidRPr="443DD252">
        <w:rPr>
          <w:rFonts w:ascii="Comic Sans MS" w:eastAsia="Comic Sans MS" w:hAnsi="Comic Sans MS" w:cs="Comic Sans MS"/>
          <w:b/>
          <w:bCs/>
          <w:color w:val="010101"/>
          <w:sz w:val="28"/>
          <w:szCs w:val="28"/>
        </w:rPr>
        <w:t>they think</w:t>
      </w:r>
      <w:r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 xml:space="preserve"> an object sinks or floats. They may guess it’s because of size or weight or construction.</w:t>
      </w:r>
    </w:p>
    <w:p w14:paraId="352BA3FD" w14:textId="32276157" w:rsidR="673EB515" w:rsidRDefault="673EB515" w:rsidP="7689A323">
      <w:r w:rsidRPr="7689A323">
        <w:rPr>
          <w:rFonts w:ascii="Comic Sans MS" w:eastAsia="Comic Sans MS" w:hAnsi="Comic Sans MS" w:cs="Comic Sans MS"/>
          <w:color w:val="010101"/>
          <w:sz w:val="28"/>
          <w:szCs w:val="28"/>
        </w:rPr>
        <w:t xml:space="preserve">Then, explain that </w:t>
      </w:r>
      <w:r w:rsidRPr="7689A323">
        <w:rPr>
          <w:rFonts w:ascii="Comic Sans MS" w:eastAsia="Comic Sans MS" w:hAnsi="Comic Sans MS" w:cs="Comic Sans MS"/>
          <w:b/>
          <w:bCs/>
          <w:color w:val="010101"/>
          <w:sz w:val="28"/>
          <w:szCs w:val="28"/>
        </w:rPr>
        <w:t>items sink or float based on their density</w:t>
      </w:r>
      <w:r w:rsidRPr="7689A323">
        <w:rPr>
          <w:rFonts w:ascii="Comic Sans MS" w:eastAsia="Comic Sans MS" w:hAnsi="Comic Sans MS" w:cs="Comic Sans MS"/>
          <w:color w:val="010101"/>
          <w:sz w:val="28"/>
          <w:szCs w:val="28"/>
        </w:rPr>
        <w:t>. Density is determined by how close or far apart molecules are within an item. Molecules are tiny and only visible by a microscope.</w:t>
      </w:r>
    </w:p>
    <w:p w14:paraId="055832E7" w14:textId="03D2F4A3" w:rsidR="4DE33DDC" w:rsidRDefault="4DE33DDC" w:rsidP="7689A323">
      <w:r w:rsidRPr="7689A323">
        <w:rPr>
          <w:rFonts w:ascii="Comic Sans MS" w:eastAsia="Comic Sans MS" w:hAnsi="Comic Sans MS" w:cs="Comic Sans MS"/>
          <w:color w:val="010101"/>
          <w:sz w:val="28"/>
          <w:szCs w:val="28"/>
        </w:rPr>
        <w:t xml:space="preserve">Once all of the items are in the water, </w:t>
      </w:r>
      <w:r w:rsidRPr="7689A323">
        <w:rPr>
          <w:rFonts w:ascii="Comic Sans MS" w:eastAsia="Comic Sans MS" w:hAnsi="Comic Sans MS" w:cs="Comic Sans MS"/>
          <w:b/>
          <w:bCs/>
          <w:color w:val="010101"/>
          <w:sz w:val="28"/>
          <w:szCs w:val="28"/>
        </w:rPr>
        <w:t>you can extend the activ</w:t>
      </w:r>
      <w:r w:rsidR="2ECA566C" w:rsidRPr="7689A323">
        <w:rPr>
          <w:rFonts w:ascii="Comic Sans MS" w:eastAsia="Comic Sans MS" w:hAnsi="Comic Sans MS" w:cs="Comic Sans MS"/>
          <w:b/>
          <w:bCs/>
          <w:color w:val="010101"/>
          <w:sz w:val="28"/>
          <w:szCs w:val="28"/>
        </w:rPr>
        <w:t>ity by demonstrating yourself or</w:t>
      </w:r>
      <w:r w:rsidRPr="7689A323">
        <w:rPr>
          <w:rFonts w:ascii="Comic Sans MS" w:eastAsia="Comic Sans MS" w:hAnsi="Comic Sans MS" w:cs="Comic Sans MS"/>
          <w:b/>
          <w:bCs/>
          <w:color w:val="010101"/>
          <w:sz w:val="28"/>
          <w:szCs w:val="28"/>
        </w:rPr>
        <w:t xml:space="preserve"> giving the children drinking straws</w:t>
      </w:r>
      <w:r w:rsidRPr="7689A323">
        <w:rPr>
          <w:rFonts w:ascii="Comic Sans MS" w:eastAsia="Comic Sans MS" w:hAnsi="Comic Sans MS" w:cs="Comic Sans MS"/>
          <w:color w:val="010101"/>
          <w:sz w:val="28"/>
          <w:szCs w:val="28"/>
        </w:rPr>
        <w:t xml:space="preserve"> to blow the floating items around. This is a fun way to teach children about </w:t>
      </w:r>
      <w:hyperlink r:id="rId15">
        <w:r w:rsidRPr="7689A323">
          <w:rPr>
            <w:rStyle w:val="Hyperlink"/>
            <w:rFonts w:ascii="Comic Sans MS" w:eastAsia="Comic Sans MS" w:hAnsi="Comic Sans MS" w:cs="Comic Sans MS"/>
            <w:color w:val="00748D"/>
            <w:sz w:val="28"/>
            <w:szCs w:val="28"/>
          </w:rPr>
          <w:t xml:space="preserve">kinetic energy </w:t>
        </w:r>
      </w:hyperlink>
      <w:r w:rsidRPr="7689A323">
        <w:rPr>
          <w:rFonts w:ascii="Comic Sans MS" w:eastAsia="Comic Sans MS" w:hAnsi="Comic Sans MS" w:cs="Comic Sans MS"/>
          <w:color w:val="010101"/>
          <w:sz w:val="28"/>
          <w:szCs w:val="28"/>
        </w:rPr>
        <w:t>as the air they blow through the straw propels the floating items forward.</w:t>
      </w:r>
    </w:p>
    <w:p w14:paraId="34C7E51D" w14:textId="0FEDF79F" w:rsidR="7689A323" w:rsidRDefault="7689A323" w:rsidP="7689A323">
      <w:pPr>
        <w:rPr>
          <w:rFonts w:ascii="Comic Sans MS" w:eastAsia="Comic Sans MS" w:hAnsi="Comic Sans MS" w:cs="Comic Sans MS"/>
          <w:color w:val="010101"/>
          <w:sz w:val="28"/>
          <w:szCs w:val="28"/>
        </w:rPr>
      </w:pPr>
    </w:p>
    <w:p w14:paraId="1C13456B" w14:textId="74D2390E" w:rsidR="7689A323" w:rsidRDefault="7689A323" w:rsidP="7689A323">
      <w:pPr>
        <w:rPr>
          <w:rFonts w:ascii="Comic Sans MS" w:eastAsia="Comic Sans MS" w:hAnsi="Comic Sans MS" w:cs="Comic Sans MS"/>
          <w:color w:val="010101"/>
          <w:sz w:val="28"/>
          <w:szCs w:val="28"/>
        </w:rPr>
      </w:pPr>
    </w:p>
    <w:p w14:paraId="7DD46E31" w14:textId="637EA8CE" w:rsidR="4DE33DDC" w:rsidRDefault="4DE33DDC" w:rsidP="7689A323">
      <w:pPr>
        <w:rPr>
          <w:rFonts w:ascii="Comic Sans MS" w:eastAsia="Comic Sans MS" w:hAnsi="Comic Sans MS" w:cs="Comic Sans MS"/>
          <w:color w:val="010101"/>
          <w:sz w:val="28"/>
          <w:szCs w:val="28"/>
        </w:rPr>
      </w:pPr>
      <w:r w:rsidRPr="7689A323">
        <w:rPr>
          <w:rFonts w:ascii="Comic Sans MS" w:eastAsia="Comic Sans MS" w:hAnsi="Comic Sans MS" w:cs="Comic Sans MS"/>
          <w:color w:val="010101"/>
          <w:sz w:val="28"/>
          <w:szCs w:val="28"/>
        </w:rPr>
        <w:t xml:space="preserve"> </w:t>
      </w:r>
    </w:p>
    <w:p w14:paraId="63CA2DA0" w14:textId="4EEE0E98" w:rsidR="443DD252" w:rsidRDefault="443DD252" w:rsidP="443DD252">
      <w:pPr>
        <w:rPr>
          <w:rFonts w:ascii="Comic Sans MS" w:eastAsia="Comic Sans MS" w:hAnsi="Comic Sans MS" w:cs="Comic Sans MS"/>
          <w:color w:val="010101"/>
          <w:sz w:val="28"/>
          <w:szCs w:val="28"/>
        </w:rPr>
      </w:pPr>
    </w:p>
    <w:p w14:paraId="3DBCE30F" w14:textId="5489EECD" w:rsidR="443DD252" w:rsidRDefault="443DD252" w:rsidP="443DD252">
      <w:pPr>
        <w:rPr>
          <w:rFonts w:ascii="Comic Sans MS" w:eastAsia="Comic Sans MS" w:hAnsi="Comic Sans MS" w:cs="Comic Sans MS"/>
          <w:color w:val="010101"/>
          <w:sz w:val="28"/>
          <w:szCs w:val="28"/>
        </w:rPr>
      </w:pPr>
    </w:p>
    <w:p w14:paraId="15A0A51E" w14:textId="4A77600B" w:rsidR="443DD252" w:rsidRDefault="7B09849A" w:rsidP="443DD252">
      <w:r>
        <w:rPr>
          <w:noProof/>
        </w:rPr>
        <w:drawing>
          <wp:inline distT="0" distB="0" distL="0" distR="0" wp14:anchorId="5A6AF0C0" wp14:editId="202A63BB">
            <wp:extent cx="5010148" cy="3333750"/>
            <wp:effectExtent l="0" t="0" r="0" b="0"/>
            <wp:docPr id="600239291" name="Picture 600239291" descr="Fun with Water and Kids | Brisbane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48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D43D7" w14:textId="53A81C00" w:rsidR="7689A323" w:rsidRDefault="7689A323" w:rsidP="7689A323"/>
    <w:p w14:paraId="4D12BB02" w14:textId="4C0FCC70" w:rsidR="7B09849A" w:rsidRDefault="7B09849A" w:rsidP="7689A323">
      <w:r w:rsidRPr="7689A323">
        <w:rPr>
          <w:rFonts w:ascii="Comic Sans MS" w:eastAsia="Comic Sans MS" w:hAnsi="Comic Sans MS" w:cs="Comic Sans MS"/>
          <w:sz w:val="28"/>
          <w:szCs w:val="28"/>
        </w:rPr>
        <w:t xml:space="preserve">Below is a link to a </w:t>
      </w:r>
      <w:proofErr w:type="spellStart"/>
      <w:r w:rsidRPr="7689A323">
        <w:rPr>
          <w:rFonts w:ascii="Comic Sans MS" w:eastAsia="Comic Sans MS" w:hAnsi="Comic Sans MS" w:cs="Comic Sans MS"/>
          <w:sz w:val="28"/>
          <w:szCs w:val="28"/>
        </w:rPr>
        <w:t>Youtube</w:t>
      </w:r>
      <w:proofErr w:type="spellEnd"/>
      <w:r w:rsidRPr="7689A323">
        <w:rPr>
          <w:rFonts w:ascii="Comic Sans MS" w:eastAsia="Comic Sans MS" w:hAnsi="Comic Sans MS" w:cs="Comic Sans MS"/>
          <w:sz w:val="28"/>
          <w:szCs w:val="28"/>
        </w:rPr>
        <w:t xml:space="preserve"> video of a child experimenting with floating and sinking objects.</w:t>
      </w:r>
      <w:r w:rsidR="5E248B97" w:rsidRPr="7689A323">
        <w:rPr>
          <w:rFonts w:ascii="Comic Sans MS" w:eastAsia="Comic Sans MS" w:hAnsi="Comic Sans MS" w:cs="Comic Sans MS"/>
          <w:sz w:val="28"/>
          <w:szCs w:val="28"/>
        </w:rPr>
        <w:t xml:space="preserve"> </w:t>
      </w:r>
    </w:p>
    <w:p w14:paraId="4A799BE2" w14:textId="6F3CE2CD" w:rsidR="443DD252" w:rsidRDefault="443DD252" w:rsidP="443DD252">
      <w:pPr>
        <w:rPr>
          <w:rFonts w:ascii="Comic Sans MS" w:eastAsia="Comic Sans MS" w:hAnsi="Comic Sans MS" w:cs="Comic Sans MS"/>
          <w:color w:val="010101"/>
          <w:sz w:val="28"/>
          <w:szCs w:val="28"/>
        </w:rPr>
      </w:pPr>
    </w:p>
    <w:p w14:paraId="4DC3D7D1" w14:textId="48A3286B" w:rsidR="443DD252" w:rsidRDefault="114B3E26" w:rsidP="7689A323">
      <w:pPr>
        <w:rPr>
          <w:rFonts w:ascii="Comic Sans MS" w:eastAsia="Comic Sans MS" w:hAnsi="Comic Sans MS" w:cs="Comic Sans MS"/>
          <w:color w:val="0070C0"/>
          <w:sz w:val="28"/>
          <w:szCs w:val="28"/>
        </w:rPr>
      </w:pPr>
      <w:r w:rsidRPr="7689A323">
        <w:rPr>
          <w:rFonts w:ascii="Comic Sans MS" w:eastAsia="Comic Sans MS" w:hAnsi="Comic Sans MS" w:cs="Comic Sans MS"/>
          <w:color w:val="0070C0"/>
          <w:sz w:val="28"/>
          <w:szCs w:val="28"/>
        </w:rPr>
        <w:t>https://www.youtube.com/watch?v=biAwgmDsfXg</w:t>
      </w:r>
    </w:p>
    <w:p w14:paraId="37BC9CB8" w14:textId="089C88CA" w:rsidR="443DD252" w:rsidRDefault="443DD252" w:rsidP="443DD252">
      <w:pPr>
        <w:rPr>
          <w:rFonts w:ascii="Comic Sans MS" w:eastAsia="Comic Sans MS" w:hAnsi="Comic Sans MS" w:cs="Comic Sans MS"/>
          <w:color w:val="010101"/>
          <w:sz w:val="28"/>
          <w:szCs w:val="28"/>
        </w:rPr>
      </w:pPr>
    </w:p>
    <w:p w14:paraId="3D4E83DA" w14:textId="442D8594" w:rsidR="443DD252" w:rsidRDefault="443DD252" w:rsidP="443DD252">
      <w:pPr>
        <w:rPr>
          <w:rFonts w:ascii="Comic Sans MS" w:eastAsia="Comic Sans MS" w:hAnsi="Comic Sans MS" w:cs="Comic Sans MS"/>
          <w:sz w:val="28"/>
          <w:szCs w:val="28"/>
        </w:rPr>
      </w:pPr>
    </w:p>
    <w:p w14:paraId="696FAF66" w14:textId="43C2054F" w:rsidR="3E673682" w:rsidRDefault="3E673682" w:rsidP="443DD252">
      <w:pPr>
        <w:rPr>
          <w:rFonts w:ascii="Comic Sans MS" w:eastAsia="Comic Sans MS" w:hAnsi="Comic Sans MS" w:cs="Comic Sans MS"/>
          <w:color w:val="010101"/>
          <w:sz w:val="28"/>
          <w:szCs w:val="28"/>
        </w:rPr>
      </w:pPr>
      <w:r w:rsidRPr="443DD252">
        <w:rPr>
          <w:rFonts w:ascii="Comic Sans MS" w:eastAsia="Comic Sans MS" w:hAnsi="Comic Sans MS" w:cs="Comic Sans MS"/>
          <w:color w:val="010101"/>
          <w:sz w:val="28"/>
          <w:szCs w:val="28"/>
        </w:rPr>
        <w:t xml:space="preserve"> </w:t>
      </w:r>
    </w:p>
    <w:p w14:paraId="39A22E4D" w14:textId="182DB0E1" w:rsidR="38DAFEA8" w:rsidRDefault="38DAFEA8" w:rsidP="443DD252">
      <w:pPr>
        <w:rPr>
          <w:rFonts w:ascii="Comic Sans MS" w:eastAsia="Comic Sans MS" w:hAnsi="Comic Sans MS" w:cs="Comic Sans MS"/>
        </w:rPr>
      </w:pPr>
    </w:p>
    <w:sectPr w:rsidR="38DAFEA8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81657" w14:textId="77777777" w:rsidR="006923D9" w:rsidRDefault="006923D9" w:rsidP="00652F08">
      <w:pPr>
        <w:spacing w:after="0" w:line="240" w:lineRule="auto"/>
      </w:pPr>
      <w:r>
        <w:separator/>
      </w:r>
    </w:p>
  </w:endnote>
  <w:endnote w:type="continuationSeparator" w:id="0">
    <w:p w14:paraId="229CA82C" w14:textId="77777777" w:rsidR="006923D9" w:rsidRDefault="006923D9" w:rsidP="0065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ABAA4" w14:textId="640BDBD5" w:rsidR="00652F08" w:rsidRDefault="00652F08">
    <w:pPr>
      <w:pStyle w:val="Footer"/>
    </w:pPr>
    <w:r>
      <w:t>Made by JD 2020</w:t>
    </w:r>
  </w:p>
  <w:p w14:paraId="1708DD60" w14:textId="77777777" w:rsidR="00652F08" w:rsidRDefault="00652F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EEB43" w14:textId="77777777" w:rsidR="006923D9" w:rsidRDefault="006923D9" w:rsidP="00652F08">
      <w:pPr>
        <w:spacing w:after="0" w:line="240" w:lineRule="auto"/>
      </w:pPr>
      <w:r>
        <w:separator/>
      </w:r>
    </w:p>
  </w:footnote>
  <w:footnote w:type="continuationSeparator" w:id="0">
    <w:p w14:paraId="0EB1613F" w14:textId="77777777" w:rsidR="006923D9" w:rsidRDefault="006923D9" w:rsidP="00652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8B0A6D"/>
    <w:multiLevelType w:val="hybridMultilevel"/>
    <w:tmpl w:val="750E0008"/>
    <w:lvl w:ilvl="0" w:tplc="A0A69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C81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6C5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42D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5EB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925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B09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E5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80A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665CEA"/>
    <w:rsid w:val="00652F08"/>
    <w:rsid w:val="006923D9"/>
    <w:rsid w:val="00911A33"/>
    <w:rsid w:val="01B54871"/>
    <w:rsid w:val="01D0C0BD"/>
    <w:rsid w:val="021CC2D8"/>
    <w:rsid w:val="02741E9D"/>
    <w:rsid w:val="03E8A602"/>
    <w:rsid w:val="0423F793"/>
    <w:rsid w:val="046A9D3F"/>
    <w:rsid w:val="0484108C"/>
    <w:rsid w:val="069A6582"/>
    <w:rsid w:val="06EA1FD6"/>
    <w:rsid w:val="077DECFD"/>
    <w:rsid w:val="07FC8F39"/>
    <w:rsid w:val="0AB699D1"/>
    <w:rsid w:val="0B3552F3"/>
    <w:rsid w:val="0C09C729"/>
    <w:rsid w:val="0C0A67ED"/>
    <w:rsid w:val="0E4EC416"/>
    <w:rsid w:val="0E8F3633"/>
    <w:rsid w:val="0EC8FA76"/>
    <w:rsid w:val="1146ED83"/>
    <w:rsid w:val="114B3E26"/>
    <w:rsid w:val="129B660C"/>
    <w:rsid w:val="1409CE74"/>
    <w:rsid w:val="144A51AD"/>
    <w:rsid w:val="149673A2"/>
    <w:rsid w:val="159A366B"/>
    <w:rsid w:val="163A992D"/>
    <w:rsid w:val="16536AA1"/>
    <w:rsid w:val="1755C9C6"/>
    <w:rsid w:val="19414831"/>
    <w:rsid w:val="19CEB4B6"/>
    <w:rsid w:val="1B5FB02A"/>
    <w:rsid w:val="1F2CED54"/>
    <w:rsid w:val="20006EA6"/>
    <w:rsid w:val="20A0E736"/>
    <w:rsid w:val="22BBD3B9"/>
    <w:rsid w:val="22F3ABD4"/>
    <w:rsid w:val="232527F0"/>
    <w:rsid w:val="245D1C02"/>
    <w:rsid w:val="24D04741"/>
    <w:rsid w:val="25934F9B"/>
    <w:rsid w:val="2602CC70"/>
    <w:rsid w:val="26DD6B66"/>
    <w:rsid w:val="2711DC06"/>
    <w:rsid w:val="27134915"/>
    <w:rsid w:val="2718F244"/>
    <w:rsid w:val="27AE4C46"/>
    <w:rsid w:val="28DD740E"/>
    <w:rsid w:val="292C2FC6"/>
    <w:rsid w:val="2B2C9DB1"/>
    <w:rsid w:val="2ECA566C"/>
    <w:rsid w:val="30144D19"/>
    <w:rsid w:val="32CF9CCC"/>
    <w:rsid w:val="32F00A72"/>
    <w:rsid w:val="333F23AD"/>
    <w:rsid w:val="338AAEF7"/>
    <w:rsid w:val="33E0DCD8"/>
    <w:rsid w:val="350BF2B7"/>
    <w:rsid w:val="352A4670"/>
    <w:rsid w:val="35A0D66A"/>
    <w:rsid w:val="38DAFEA8"/>
    <w:rsid w:val="3967CD10"/>
    <w:rsid w:val="3C15EDD6"/>
    <w:rsid w:val="3C3534BB"/>
    <w:rsid w:val="3C39DB6F"/>
    <w:rsid w:val="3CC0B84B"/>
    <w:rsid w:val="3CE17646"/>
    <w:rsid w:val="3D3B0CA3"/>
    <w:rsid w:val="3D3FC8F4"/>
    <w:rsid w:val="3D89CD0C"/>
    <w:rsid w:val="3E673682"/>
    <w:rsid w:val="3F8B1E80"/>
    <w:rsid w:val="40126B5B"/>
    <w:rsid w:val="413E190A"/>
    <w:rsid w:val="435CDE8A"/>
    <w:rsid w:val="43750214"/>
    <w:rsid w:val="43D3352D"/>
    <w:rsid w:val="443DD252"/>
    <w:rsid w:val="44D8A197"/>
    <w:rsid w:val="44F475B1"/>
    <w:rsid w:val="49A4C0CF"/>
    <w:rsid w:val="49DD2ECD"/>
    <w:rsid w:val="4A727FDB"/>
    <w:rsid w:val="4AA7F46A"/>
    <w:rsid w:val="4AC0AC76"/>
    <w:rsid w:val="4BB7568B"/>
    <w:rsid w:val="4CC43FC0"/>
    <w:rsid w:val="4CD11069"/>
    <w:rsid w:val="4D156802"/>
    <w:rsid w:val="4DE33DDC"/>
    <w:rsid w:val="4E347DBA"/>
    <w:rsid w:val="50C24AA6"/>
    <w:rsid w:val="52456699"/>
    <w:rsid w:val="53FCD110"/>
    <w:rsid w:val="54F35BA2"/>
    <w:rsid w:val="55002759"/>
    <w:rsid w:val="56962A2A"/>
    <w:rsid w:val="56DF580E"/>
    <w:rsid w:val="56EC5F48"/>
    <w:rsid w:val="573EBE9B"/>
    <w:rsid w:val="57665CEA"/>
    <w:rsid w:val="587063B2"/>
    <w:rsid w:val="58C06C5F"/>
    <w:rsid w:val="5985FC3D"/>
    <w:rsid w:val="5AC2BC9A"/>
    <w:rsid w:val="5B4B49E6"/>
    <w:rsid w:val="5B7845F5"/>
    <w:rsid w:val="5BA36485"/>
    <w:rsid w:val="5C7F1CAD"/>
    <w:rsid w:val="5C815B64"/>
    <w:rsid w:val="5C929A21"/>
    <w:rsid w:val="5D247531"/>
    <w:rsid w:val="5D8EF325"/>
    <w:rsid w:val="5DA49C47"/>
    <w:rsid w:val="5E248B97"/>
    <w:rsid w:val="5F70423D"/>
    <w:rsid w:val="60A3D8F2"/>
    <w:rsid w:val="651F327A"/>
    <w:rsid w:val="651F57D9"/>
    <w:rsid w:val="6554004F"/>
    <w:rsid w:val="673EB515"/>
    <w:rsid w:val="686F1EA1"/>
    <w:rsid w:val="68B28BDC"/>
    <w:rsid w:val="6B34CDFE"/>
    <w:rsid w:val="6D790EAC"/>
    <w:rsid w:val="70A3EFFA"/>
    <w:rsid w:val="70B0280B"/>
    <w:rsid w:val="7204D294"/>
    <w:rsid w:val="73197AFB"/>
    <w:rsid w:val="73B96BE8"/>
    <w:rsid w:val="742EC5AF"/>
    <w:rsid w:val="74F58E5C"/>
    <w:rsid w:val="764B3BFD"/>
    <w:rsid w:val="765E95C6"/>
    <w:rsid w:val="7689A323"/>
    <w:rsid w:val="7732F296"/>
    <w:rsid w:val="7776B218"/>
    <w:rsid w:val="77844A93"/>
    <w:rsid w:val="785C9D74"/>
    <w:rsid w:val="78BA5344"/>
    <w:rsid w:val="78C075EA"/>
    <w:rsid w:val="78CCDA19"/>
    <w:rsid w:val="78D93A7C"/>
    <w:rsid w:val="7B09849A"/>
    <w:rsid w:val="7BF2D7F8"/>
    <w:rsid w:val="7C7E905B"/>
    <w:rsid w:val="7D2F31BF"/>
    <w:rsid w:val="7D3285CD"/>
    <w:rsid w:val="7D80BBEE"/>
    <w:rsid w:val="7E063E3B"/>
    <w:rsid w:val="7E69BDC1"/>
    <w:rsid w:val="7EE8D464"/>
    <w:rsid w:val="7EF89AF4"/>
    <w:rsid w:val="7F2D1ECC"/>
    <w:rsid w:val="7FD39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65CEA"/>
  <w15:chartTrackingRefBased/>
  <w15:docId w15:val="{828283D8-3676-4FC6-BB70-3AA09665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52F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F08"/>
  </w:style>
  <w:style w:type="paragraph" w:styleId="Footer">
    <w:name w:val="footer"/>
    <w:basedOn w:val="Normal"/>
    <w:link w:val="FooterChar"/>
    <w:uiPriority w:val="99"/>
    <w:unhideWhenUsed/>
    <w:rsid w:val="00652F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inspirationlaboratories.com/k-is-for-kinetic-energy/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Dow (Ty Gwyn Special School)</dc:creator>
  <cp:keywords/>
  <dc:description/>
  <cp:lastModifiedBy>Microsoft Office User</cp:lastModifiedBy>
  <cp:revision>2</cp:revision>
  <dcterms:created xsi:type="dcterms:W3CDTF">2020-05-29T13:34:00Z</dcterms:created>
  <dcterms:modified xsi:type="dcterms:W3CDTF">2020-06-07T12:42:00Z</dcterms:modified>
</cp:coreProperties>
</file>